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:rsidR="00043ED4" w:rsidRPr="00043ED4" w:rsidRDefault="006052CE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lang w:val="uk-UA"/>
        </w:rPr>
        <w:t>Опис</w:t>
      </w:r>
      <w:r w:rsidR="00043ED4" w:rsidRPr="00043ED4">
        <w:rPr>
          <w:b/>
          <w:sz w:val="24"/>
          <w:szCs w:val="24"/>
          <w:shd w:val="clear" w:color="auto" w:fill="FFFFFF"/>
          <w:lang w:val="uk-UA"/>
        </w:rPr>
        <w:t xml:space="preserve"> вакантної посади державної служби </w:t>
      </w:r>
    </w:p>
    <w:p w:rsidR="005E6091" w:rsidRDefault="00407C4D" w:rsidP="00407C4D">
      <w:pPr>
        <w:jc w:val="center"/>
        <w:rPr>
          <w:b/>
          <w:bCs/>
          <w:sz w:val="24"/>
          <w:szCs w:val="24"/>
          <w:lang w:val="uk-UA"/>
        </w:rPr>
      </w:pPr>
      <w:r w:rsidRPr="00043ED4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043ED4">
        <w:rPr>
          <w:b/>
          <w:bCs/>
          <w:sz w:val="24"/>
          <w:szCs w:val="24"/>
          <w:lang w:val="uk-UA"/>
        </w:rPr>
        <w:t xml:space="preserve">відділу </w:t>
      </w:r>
      <w:r w:rsidR="005E6091">
        <w:rPr>
          <w:b/>
          <w:bCs/>
          <w:sz w:val="24"/>
          <w:szCs w:val="24"/>
          <w:lang w:val="uk-UA"/>
        </w:rPr>
        <w:t>безпечності харчових продуктів та кормів</w:t>
      </w:r>
    </w:p>
    <w:p w:rsidR="00407C4D" w:rsidRDefault="000706BB" w:rsidP="00407C4D">
      <w:pPr>
        <w:jc w:val="center"/>
        <w:rPr>
          <w:b/>
          <w:bCs/>
          <w:sz w:val="24"/>
          <w:szCs w:val="24"/>
          <w:lang w:val="uk-UA"/>
        </w:rPr>
      </w:pPr>
      <w:r w:rsidRPr="00894538">
        <w:rPr>
          <w:b/>
          <w:bCs/>
          <w:sz w:val="24"/>
          <w:szCs w:val="24"/>
          <w:lang w:val="uk-UA"/>
        </w:rPr>
        <w:t xml:space="preserve"> Управління безпечності харчових продуктів та ветеринарної медицини</w:t>
      </w:r>
      <w:r w:rsidR="006052CE">
        <w:rPr>
          <w:b/>
          <w:bCs/>
          <w:sz w:val="24"/>
          <w:szCs w:val="24"/>
          <w:lang w:val="uk-UA"/>
        </w:rPr>
        <w:t xml:space="preserve">, </w:t>
      </w:r>
      <w:r w:rsidR="006052CE" w:rsidRPr="00043ED4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:rsidR="000706BB" w:rsidRPr="000F57C2" w:rsidRDefault="000706BB" w:rsidP="00407C4D">
      <w:pPr>
        <w:jc w:val="center"/>
        <w:rPr>
          <w:b/>
          <w:bCs/>
          <w:sz w:val="24"/>
          <w:szCs w:val="24"/>
          <w:lang w:val="uk-UA"/>
        </w:rPr>
      </w:pPr>
    </w:p>
    <w:p w:rsidR="003740E3" w:rsidRDefault="003740E3" w:rsidP="008E5FCB">
      <w:pPr>
        <w:jc w:val="both"/>
        <w:rPr>
          <w:b/>
          <w:bCs/>
          <w:sz w:val="24"/>
          <w:szCs w:val="24"/>
          <w:lang w:val="uk-UA"/>
        </w:rPr>
      </w:pPr>
    </w:p>
    <w:p w:rsidR="00BB5811" w:rsidRPr="000F57C2" w:rsidRDefault="00043ED4" w:rsidP="008E5FCB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Посадові обов</w:t>
      </w:r>
      <w:r w:rsidRPr="00381297"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  <w:lang w:val="uk-UA"/>
        </w:rPr>
        <w:t>язки</w:t>
      </w:r>
      <w:r w:rsidR="00407C4D" w:rsidRPr="000F57C2">
        <w:rPr>
          <w:b/>
          <w:bCs/>
          <w:sz w:val="24"/>
          <w:szCs w:val="24"/>
          <w:lang w:val="uk-UA"/>
        </w:rPr>
        <w:t>:</w:t>
      </w:r>
    </w:p>
    <w:p w:rsidR="005E6091" w:rsidRPr="005E6091" w:rsidRDefault="005E6091" w:rsidP="000706B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  <w:lang w:val="uk-UA"/>
        </w:rPr>
      </w:pPr>
      <w:r w:rsidRPr="005E6091">
        <w:rPr>
          <w:sz w:val="24"/>
          <w:szCs w:val="24"/>
          <w:lang w:val="uk-UA"/>
        </w:rPr>
        <w:t>Участь в організації та аналізі проведення державного моніторингу кормів.</w:t>
      </w:r>
    </w:p>
    <w:p w:rsidR="005E6091" w:rsidRPr="005E6091" w:rsidRDefault="005E6091" w:rsidP="000706BB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bCs/>
          <w:sz w:val="24"/>
          <w:szCs w:val="24"/>
          <w:lang w:val="uk-UA"/>
        </w:rPr>
      </w:pPr>
      <w:r w:rsidRPr="005E6091">
        <w:rPr>
          <w:sz w:val="24"/>
          <w:szCs w:val="24"/>
          <w:lang w:val="uk-UA"/>
        </w:rPr>
        <w:t>Участь у здійсненні державного ветеринарно-санітарного нагляду (контролю), державного контролю за дотриманням законодавства про харчові продукти, корми, побічні продукти тваринного походження, здоров'я та благополуччя тварин.</w:t>
      </w:r>
    </w:p>
    <w:p w:rsidR="005E6091" w:rsidRPr="001253B0" w:rsidRDefault="005E6091" w:rsidP="000706BB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E6091">
        <w:rPr>
          <w:rFonts w:ascii="Times New Roman" w:hAnsi="Times New Roman"/>
          <w:sz w:val="24"/>
          <w:szCs w:val="24"/>
          <w:lang w:val="uk-UA"/>
        </w:rPr>
        <w:t>Прийом звітів від державних установ, які підпорядковуються Держпродспоживслужбі та розташовані на території області у відповідні терміни.</w:t>
      </w:r>
    </w:p>
    <w:p w:rsidR="001253B0" w:rsidRPr="003740E3" w:rsidRDefault="001253B0" w:rsidP="001253B0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740E3">
        <w:rPr>
          <w:rFonts w:ascii="Times New Roman" w:hAnsi="Times New Roman"/>
          <w:sz w:val="24"/>
          <w:szCs w:val="24"/>
          <w:lang w:val="uk-UA"/>
        </w:rPr>
        <w:t>Здійснення державного нагляду (контролю) за:</w:t>
      </w:r>
    </w:p>
    <w:p w:rsidR="001253B0" w:rsidRPr="005E6091" w:rsidRDefault="001253B0" w:rsidP="001253B0">
      <w:pPr>
        <w:pStyle w:val="1"/>
        <w:shd w:val="clear" w:color="auto" w:fill="FFFFFF"/>
        <w:snapToGrid w:val="0"/>
        <w:spacing w:before="0" w:after="0"/>
        <w:jc w:val="both"/>
      </w:pPr>
      <w:r w:rsidRPr="005E6091">
        <w:rPr>
          <w:lang w:val="uk-UA"/>
        </w:rPr>
        <w:t>- дотриманням законодавства про харчові продукти, корми, побічні   продукти тваринного походження, здоров'я та благополуччя тварин, у тому числі під час ввезення (пересилання) на митну територію України;</w:t>
      </w:r>
    </w:p>
    <w:p w:rsidR="001253B0" w:rsidRDefault="001253B0" w:rsidP="001253B0">
      <w:pPr>
        <w:pStyle w:val="a6"/>
        <w:tabs>
          <w:tab w:val="left" w:pos="426"/>
        </w:tabs>
        <w:suppressAutoHyphens/>
        <w:jc w:val="both"/>
        <w:rPr>
          <w:rFonts w:ascii="Times New Roman" w:hAnsi="Times New Roman"/>
          <w:sz w:val="24"/>
          <w:szCs w:val="24"/>
          <w:lang w:val="uk-UA"/>
        </w:rPr>
      </w:pPr>
      <w:r w:rsidRPr="005E6091">
        <w:rPr>
          <w:rFonts w:ascii="Times New Roman" w:hAnsi="Times New Roman"/>
          <w:sz w:val="24"/>
          <w:szCs w:val="24"/>
          <w:lang w:val="uk-UA"/>
        </w:rPr>
        <w:t xml:space="preserve">- іншими об'єктами санітарних заходів, що пов'язані з продуктами тваринного походження, ветеринарними препаратами, субстанціями, кормовими добавками, </w:t>
      </w:r>
      <w:proofErr w:type="spellStart"/>
      <w:r w:rsidRPr="005E6091">
        <w:rPr>
          <w:rFonts w:ascii="Times New Roman" w:hAnsi="Times New Roman"/>
          <w:sz w:val="24"/>
          <w:szCs w:val="24"/>
          <w:lang w:val="uk-UA"/>
        </w:rPr>
        <w:t>преміксами</w:t>
      </w:r>
      <w:proofErr w:type="spellEnd"/>
      <w:r w:rsidRPr="005E6091">
        <w:rPr>
          <w:rFonts w:ascii="Times New Roman" w:hAnsi="Times New Roman"/>
          <w:sz w:val="24"/>
          <w:szCs w:val="24"/>
          <w:lang w:val="uk-UA"/>
        </w:rPr>
        <w:t xml:space="preserve"> та кормами, засобами ветеринарної медицини, засобами догляду за тваринами та супутніми об'єктами, штамами мікроорганізмів, а також </w:t>
      </w:r>
      <w:r>
        <w:rPr>
          <w:rFonts w:ascii="Times New Roman" w:hAnsi="Times New Roman"/>
          <w:sz w:val="24"/>
          <w:szCs w:val="24"/>
          <w:lang w:val="uk-UA"/>
        </w:rPr>
        <w:t>потуж остями</w:t>
      </w:r>
      <w:r w:rsidRPr="005E6091">
        <w:rPr>
          <w:rFonts w:ascii="Times New Roman" w:hAnsi="Times New Roman"/>
          <w:sz w:val="24"/>
          <w:szCs w:val="24"/>
          <w:lang w:val="uk-UA"/>
        </w:rPr>
        <w:t>, що використовуються для їх виробництва, переробки, зберігання та обігу, в тому числі під час ввезення (пересила</w:t>
      </w:r>
      <w:r>
        <w:rPr>
          <w:rFonts w:ascii="Times New Roman" w:hAnsi="Times New Roman"/>
          <w:sz w:val="24"/>
          <w:szCs w:val="24"/>
          <w:lang w:val="uk-UA"/>
        </w:rPr>
        <w:t>ння) на митну територію України.</w:t>
      </w:r>
    </w:p>
    <w:p w:rsidR="001253B0" w:rsidRDefault="001253B0" w:rsidP="001253B0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1253B0">
        <w:rPr>
          <w:rFonts w:ascii="Times New Roman" w:hAnsi="Times New Roman"/>
          <w:sz w:val="24"/>
          <w:szCs w:val="24"/>
          <w:lang w:val="uk-UA"/>
        </w:rPr>
        <w:t>Сприяння виконанню загальнодержавних програм у галузі ветеринарної медицини, у тому числі проведенню моніторингу кормів.</w:t>
      </w:r>
    </w:p>
    <w:p w:rsidR="005E6091" w:rsidRPr="001253B0" w:rsidRDefault="005E6091" w:rsidP="001253B0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1253B0">
        <w:rPr>
          <w:rFonts w:ascii="Times New Roman" w:hAnsi="Times New Roman"/>
          <w:sz w:val="24"/>
          <w:szCs w:val="24"/>
          <w:lang w:val="uk-UA"/>
        </w:rPr>
        <w:t>Координація діяльності установ ветеринарної медицини з організації та проведення державної ветеринарно-санітарної експертизи харчових продуктів,  біологічних продуктів, кормових добавок, преміксів та кормів, забезпечує проведення ветеринарно-санітарних заходів щодо перевірки безпечності харчових продуктів.</w:t>
      </w:r>
    </w:p>
    <w:p w:rsidR="005E6091" w:rsidRPr="003740E3" w:rsidRDefault="005E6091" w:rsidP="005E6091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E6091">
        <w:rPr>
          <w:rFonts w:ascii="Times New Roman" w:hAnsi="Times New Roman"/>
          <w:sz w:val="24"/>
          <w:szCs w:val="24"/>
          <w:lang w:val="uk-UA"/>
        </w:rPr>
        <w:t>Проведення експертизи та узгодження проектів планування і будівництва тваринницьких ферм, потужностей, що здійснюють забій тварин, переробних підприємств, підприємств з виробництва ветеринарних препаратів, ринків, бере участь у відведенні земельних ділянок для всіх видів зазначеного будівництва і забору води для тварин.</w:t>
      </w:r>
    </w:p>
    <w:p w:rsidR="005E6091" w:rsidRPr="003740E3" w:rsidRDefault="005E6091" w:rsidP="003740E3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3740E3">
        <w:rPr>
          <w:rFonts w:ascii="Times New Roman" w:hAnsi="Times New Roman"/>
          <w:sz w:val="24"/>
          <w:szCs w:val="24"/>
          <w:lang w:val="uk-UA"/>
        </w:rPr>
        <w:t>Участь  у перевірках потужностей з виробництва та обігу об'єктів санітарних заходів, територіальних органів, державних установ ветеринарної медицини з питань моніторингу залишків ветеринарних препаратів та інших забруднювачів, моніторингу харчових продуктів рослинного походження, безпечності харчових продуктів та інших об'єктів санітарних заходів.</w:t>
      </w:r>
    </w:p>
    <w:p w:rsidR="005E6091" w:rsidRPr="005E6091" w:rsidRDefault="005E6091" w:rsidP="005E6091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E6091">
        <w:rPr>
          <w:rFonts w:ascii="Times New Roman" w:hAnsi="Times New Roman"/>
          <w:sz w:val="24"/>
          <w:szCs w:val="24"/>
          <w:lang w:val="uk-UA"/>
        </w:rPr>
        <w:t>Розгляд звернень з питань безпечності харчових продуктів та інших об’єктів санітарних заходів та підготовка відповідей на них.</w:t>
      </w:r>
    </w:p>
    <w:p w:rsidR="000706BB" w:rsidRPr="005E6091" w:rsidRDefault="005E6091" w:rsidP="005E6091">
      <w:pPr>
        <w:pStyle w:val="a6"/>
        <w:numPr>
          <w:ilvl w:val="0"/>
          <w:numId w:val="13"/>
        </w:numPr>
        <w:tabs>
          <w:tab w:val="left" w:pos="426"/>
        </w:tabs>
        <w:suppressAutoHyphens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E6091">
        <w:rPr>
          <w:rFonts w:ascii="Times New Roman" w:hAnsi="Times New Roman"/>
          <w:sz w:val="24"/>
          <w:szCs w:val="24"/>
          <w:lang w:val="uk-UA"/>
        </w:rPr>
        <w:t>Підготовка матеріалів щодо внесення інформації до відповідних реєстрів потужностей (об’єктів)</w:t>
      </w:r>
      <w:bookmarkStart w:id="0" w:name="n50"/>
      <w:bookmarkEnd w:id="0"/>
      <w:r w:rsidR="000706BB" w:rsidRPr="005E6091">
        <w:rPr>
          <w:rFonts w:ascii="Times New Roman" w:hAnsi="Times New Roman"/>
          <w:sz w:val="24"/>
          <w:szCs w:val="24"/>
          <w:lang w:val="uk-UA"/>
        </w:rPr>
        <w:t>.</w:t>
      </w:r>
    </w:p>
    <w:p w:rsidR="00BB5811" w:rsidRPr="0078065E" w:rsidRDefault="0032083D" w:rsidP="00BB5811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:rsidR="00A61E27" w:rsidRPr="000F57C2" w:rsidRDefault="00A61E27" w:rsidP="00A61E27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 w:rsidR="00B76610">
        <w:rPr>
          <w:sz w:val="24"/>
          <w:szCs w:val="24"/>
          <w:lang w:val="uk-UA"/>
        </w:rPr>
        <w:t>13633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:rsidR="00A61E27" w:rsidRPr="000F57C2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статті 52 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 w:rsidR="00B76610">
        <w:rPr>
          <w:sz w:val="24"/>
          <w:szCs w:val="24"/>
          <w:lang w:val="uk-UA"/>
        </w:rPr>
        <w:t>.</w:t>
      </w:r>
    </w:p>
    <w:p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:rsidR="003740E3" w:rsidRDefault="003740E3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:rsidR="003740E3" w:rsidRDefault="003740E3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:rsidR="003740E3" w:rsidRDefault="003740E3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</w:p>
    <w:p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:rsidR="00ED546F" w:rsidRPr="00ED546F" w:rsidRDefault="00ED546F" w:rsidP="000706BB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r w:rsidRPr="004F40AB">
        <w:rPr>
          <w:b/>
          <w:bCs/>
          <w:lang w:val="uk-UA"/>
        </w:rPr>
        <w:t>Ділові якості</w:t>
      </w:r>
      <w:r w:rsidRPr="004F40AB">
        <w:rPr>
          <w:lang w:val="uk-UA"/>
        </w:rPr>
        <w:t>: вміння працювати в команді, аналітичні здібності, здатність концентруватись на деталях, навички ділового листування та роботи з великими обсягами інформації,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обов’язків, сервіси інтернету для ефективн</w:t>
      </w:r>
      <w:r w:rsidR="00F50D01">
        <w:rPr>
          <w:lang w:val="uk-UA"/>
        </w:rPr>
        <w:t>ого пошуку потрібної інформації</w:t>
      </w:r>
      <w:r>
        <w:rPr>
          <w:lang w:val="uk-UA"/>
        </w:rPr>
        <w:t>.</w:t>
      </w:r>
    </w:p>
    <w:p w:rsidR="00E77E84" w:rsidRPr="000F57C2" w:rsidRDefault="00E77E84" w:rsidP="00BB5811">
      <w:pPr>
        <w:pStyle w:val="ae"/>
        <w:spacing w:before="0" w:beforeAutospacing="0" w:after="0" w:afterAutospacing="0"/>
        <w:jc w:val="both"/>
        <w:rPr>
          <w:lang w:val="uk-UA"/>
        </w:rPr>
      </w:pPr>
      <w:r w:rsidRPr="000F57C2">
        <w:rPr>
          <w:b/>
          <w:bCs/>
          <w:lang w:val="uk-UA"/>
        </w:rPr>
        <w:t>Особисті якості</w:t>
      </w:r>
      <w:r w:rsidRPr="000F57C2">
        <w:rPr>
          <w:lang w:val="uk-UA"/>
        </w:rPr>
        <w:t>: стресостійкість, ініціативність, дисциплінованість, кому</w:t>
      </w:r>
      <w:r w:rsidR="00A61E27">
        <w:rPr>
          <w:lang w:val="uk-UA"/>
        </w:rPr>
        <w:t>нікабельність, відповідальність</w:t>
      </w:r>
      <w:r w:rsidRPr="000F57C2">
        <w:rPr>
          <w:lang w:val="uk-UA"/>
        </w:rPr>
        <w:t>.</w:t>
      </w:r>
    </w:p>
    <w:p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  <w:bookmarkStart w:id="1" w:name="_GoBack"/>
      <w:bookmarkEnd w:id="1"/>
    </w:p>
    <w:p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:rsidR="00207091" w:rsidRPr="000F57C2" w:rsidRDefault="00207091" w:rsidP="00207091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F50D01">
        <w:rPr>
          <w:sz w:val="24"/>
          <w:szCs w:val="24"/>
          <w:lang w:val="uk-UA"/>
        </w:rPr>
        <w:t xml:space="preserve">ступеня </w:t>
      </w:r>
      <w:r w:rsidRPr="000F57C2">
        <w:rPr>
          <w:sz w:val="24"/>
          <w:szCs w:val="24"/>
          <w:lang w:val="uk-UA"/>
        </w:rPr>
        <w:t xml:space="preserve">бакалавра, молодшого бакалавра </w:t>
      </w:r>
      <w:r w:rsidRPr="00BC6421">
        <w:rPr>
          <w:color w:val="000000"/>
          <w:sz w:val="24"/>
          <w:szCs w:val="24"/>
          <w:lang w:val="uk-UA"/>
        </w:rPr>
        <w:t>за напрямками підготовки «Ветеринарія»</w:t>
      </w:r>
      <w:r w:rsidRPr="00BC6421">
        <w:rPr>
          <w:sz w:val="24"/>
          <w:szCs w:val="24"/>
          <w:lang w:val="uk-UA"/>
        </w:rPr>
        <w:t>;</w:t>
      </w:r>
    </w:p>
    <w:p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</w:t>
      </w:r>
      <w:r w:rsidR="0019597E">
        <w:rPr>
          <w:sz w:val="24"/>
          <w:szCs w:val="24"/>
          <w:lang w:val="uk-UA"/>
        </w:rPr>
        <w:t xml:space="preserve"> (підтверджене </w:t>
      </w:r>
      <w:r w:rsidR="00ED546F">
        <w:rPr>
          <w:sz w:val="24"/>
          <w:szCs w:val="24"/>
          <w:lang w:val="uk-UA"/>
        </w:rPr>
        <w:t xml:space="preserve">державним </w:t>
      </w:r>
      <w:r w:rsidR="0019597E">
        <w:rPr>
          <w:sz w:val="24"/>
          <w:szCs w:val="24"/>
          <w:lang w:val="uk-UA"/>
        </w:rPr>
        <w:t>сертифікатом</w:t>
      </w:r>
      <w:r w:rsidR="00ED546F">
        <w:rPr>
          <w:sz w:val="24"/>
          <w:szCs w:val="24"/>
          <w:lang w:val="uk-UA"/>
        </w:rPr>
        <w:t xml:space="preserve"> про рівень володіння державною мовою, який подається за наявності або протягом трьох місяців з дня припинення чи скасування воєнного стану</w:t>
      </w:r>
      <w:r w:rsidR="0019597E">
        <w:rPr>
          <w:sz w:val="24"/>
          <w:szCs w:val="24"/>
          <w:lang w:val="uk-UA"/>
        </w:rPr>
        <w:t>)</w:t>
      </w:r>
      <w:r w:rsidRPr="000F57C2">
        <w:rPr>
          <w:sz w:val="24"/>
          <w:szCs w:val="24"/>
          <w:lang w:val="uk-UA"/>
        </w:rPr>
        <w:t>.</w:t>
      </w:r>
    </w:p>
    <w:p w:rsidR="00EA2C6B" w:rsidRDefault="00EA2C6B" w:rsidP="00EA2C6B">
      <w:pPr>
        <w:jc w:val="both"/>
        <w:rPr>
          <w:b/>
          <w:bCs/>
          <w:sz w:val="24"/>
          <w:szCs w:val="24"/>
          <w:lang w:val="uk-UA"/>
        </w:rPr>
      </w:pPr>
    </w:p>
    <w:p w:rsidR="00EA2C6B" w:rsidRPr="000F57C2" w:rsidRDefault="00EA2C6B" w:rsidP="00EA2C6B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 w:rsidRPr="000F57C2">
        <w:rPr>
          <w:sz w:val="24"/>
          <w:szCs w:val="24"/>
          <w:lang w:val="uk-UA"/>
        </w:rPr>
        <w:t>Ми чекаємо на ре</w:t>
      </w:r>
      <w:r>
        <w:rPr>
          <w:sz w:val="24"/>
          <w:szCs w:val="24"/>
          <w:lang w:val="uk-UA"/>
        </w:rPr>
        <w:t xml:space="preserve">зюме кандидатів  </w:t>
      </w:r>
      <w:r>
        <w:rPr>
          <w:b/>
          <w:sz w:val="24"/>
          <w:szCs w:val="24"/>
          <w:lang w:val="uk-UA"/>
        </w:rPr>
        <w:t>до 17.00 26</w:t>
      </w:r>
      <w:r w:rsidRPr="0078065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лютого 2024</w:t>
      </w:r>
      <w:r w:rsidRPr="000F57C2">
        <w:rPr>
          <w:b/>
          <w:sz w:val="24"/>
          <w:szCs w:val="24"/>
          <w:lang w:val="uk-UA"/>
        </w:rPr>
        <w:t xml:space="preserve"> року</w:t>
      </w:r>
      <w:r w:rsidRPr="000F57C2"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 w:rsidRPr="000F57C2">
          <w:rPr>
            <w:rStyle w:val="a7"/>
            <w:b/>
            <w:color w:val="auto"/>
            <w:sz w:val="24"/>
            <w:szCs w:val="24"/>
          </w:rPr>
          <w:t>pohodjay.kadry@dpss-te.gov.ua</w:t>
        </w:r>
      </w:hyperlink>
      <w:r w:rsidRPr="000F57C2">
        <w:rPr>
          <w:rFonts w:eastAsia="Calibri"/>
          <w:bCs/>
          <w:sz w:val="24"/>
          <w:szCs w:val="24"/>
          <w:lang w:val="uk-UA" w:eastAsia="en-US"/>
        </w:rPr>
        <w:t>.</w:t>
      </w:r>
    </w:p>
    <w:p w:rsidR="00EA2C6B" w:rsidRPr="000F57C2" w:rsidRDefault="00EA2C6B" w:rsidP="00EA2C6B">
      <w:pPr>
        <w:jc w:val="both"/>
        <w:rPr>
          <w:sz w:val="24"/>
          <w:szCs w:val="24"/>
          <w:lang w:val="uk-UA"/>
        </w:rPr>
      </w:pPr>
    </w:p>
    <w:p w:rsidR="00EA2C6B" w:rsidRPr="000F57C2" w:rsidRDefault="00EA2C6B" w:rsidP="00EA2C6B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:rsidR="00EA2C6B" w:rsidRPr="000F57C2" w:rsidRDefault="00EA2C6B" w:rsidP="00EA2C6B">
      <w:pPr>
        <w:jc w:val="both"/>
        <w:rPr>
          <w:sz w:val="24"/>
          <w:szCs w:val="24"/>
          <w:lang w:val="uk-UA"/>
        </w:rPr>
      </w:pPr>
    </w:p>
    <w:p w:rsidR="00EA2C6B" w:rsidRPr="000F57C2" w:rsidRDefault="00EA2C6B" w:rsidP="00EA2C6B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p w:rsidR="00EA2C6B" w:rsidRPr="000F57C2" w:rsidRDefault="00EA2C6B" w:rsidP="00EA2C6B">
      <w:pPr>
        <w:ind w:firstLine="567"/>
        <w:jc w:val="both"/>
        <w:rPr>
          <w:sz w:val="24"/>
          <w:szCs w:val="24"/>
          <w:lang w:val="uk-UA"/>
        </w:rPr>
      </w:pPr>
    </w:p>
    <w:p w:rsidR="00EA2C6B" w:rsidRPr="000F57C2" w:rsidRDefault="00EA2C6B" w:rsidP="00EA2C6B">
      <w:pPr>
        <w:jc w:val="both"/>
        <w:rPr>
          <w:sz w:val="24"/>
          <w:szCs w:val="24"/>
          <w:lang w:val="uk-UA"/>
        </w:rPr>
      </w:pPr>
    </w:p>
    <w:p w:rsidR="0032083D" w:rsidRPr="000F57C2" w:rsidRDefault="0032083D" w:rsidP="0069754B">
      <w:pPr>
        <w:tabs>
          <w:tab w:val="left" w:pos="2835"/>
        </w:tabs>
        <w:jc w:val="both"/>
        <w:rPr>
          <w:sz w:val="24"/>
          <w:szCs w:val="24"/>
          <w:lang w:val="uk-UA"/>
        </w:rPr>
      </w:pPr>
    </w:p>
    <w:sectPr w:rsidR="0032083D" w:rsidRPr="000F57C2" w:rsidSect="0085204F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CF" w:rsidRDefault="00F223CF" w:rsidP="00564F95">
      <w:pPr>
        <w:pStyle w:val="a6"/>
      </w:pPr>
      <w:r>
        <w:separator/>
      </w:r>
    </w:p>
  </w:endnote>
  <w:endnote w:type="continuationSeparator" w:id="0">
    <w:p w:rsidR="00F223CF" w:rsidRDefault="00F223CF" w:rsidP="00564F95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CF" w:rsidRDefault="00F223CF" w:rsidP="00564F95">
      <w:pPr>
        <w:pStyle w:val="a6"/>
      </w:pPr>
      <w:r>
        <w:separator/>
      </w:r>
    </w:p>
  </w:footnote>
  <w:footnote w:type="continuationSeparator" w:id="0">
    <w:p w:rsidR="00F223CF" w:rsidRDefault="00F223CF" w:rsidP="00564F95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FC"/>
    <w:multiLevelType w:val="hybridMultilevel"/>
    <w:tmpl w:val="DD721CCE"/>
    <w:lvl w:ilvl="0" w:tplc="75B4F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6F75"/>
    <w:multiLevelType w:val="hybridMultilevel"/>
    <w:tmpl w:val="16FE8C8A"/>
    <w:lvl w:ilvl="0" w:tplc="03007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13877"/>
    <w:multiLevelType w:val="hybridMultilevel"/>
    <w:tmpl w:val="D4F670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6BDF"/>
    <w:rsid w:val="0000539D"/>
    <w:rsid w:val="00007785"/>
    <w:rsid w:val="00010501"/>
    <w:rsid w:val="00043ED4"/>
    <w:rsid w:val="00062B4C"/>
    <w:rsid w:val="00062CC5"/>
    <w:rsid w:val="00064A63"/>
    <w:rsid w:val="0006697A"/>
    <w:rsid w:val="000706BB"/>
    <w:rsid w:val="000804E7"/>
    <w:rsid w:val="00083FB9"/>
    <w:rsid w:val="00091032"/>
    <w:rsid w:val="0009460C"/>
    <w:rsid w:val="000A5BB4"/>
    <w:rsid w:val="000B298C"/>
    <w:rsid w:val="000C5F4D"/>
    <w:rsid w:val="000D7407"/>
    <w:rsid w:val="000E248F"/>
    <w:rsid w:val="000F57C2"/>
    <w:rsid w:val="001009BD"/>
    <w:rsid w:val="00101985"/>
    <w:rsid w:val="00106038"/>
    <w:rsid w:val="00106107"/>
    <w:rsid w:val="00116D5A"/>
    <w:rsid w:val="001253B0"/>
    <w:rsid w:val="00125671"/>
    <w:rsid w:val="00147BE3"/>
    <w:rsid w:val="00152BBD"/>
    <w:rsid w:val="00176AA4"/>
    <w:rsid w:val="00194B72"/>
    <w:rsid w:val="0019597E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07091"/>
    <w:rsid w:val="002134CE"/>
    <w:rsid w:val="0023511B"/>
    <w:rsid w:val="00235B74"/>
    <w:rsid w:val="002473CC"/>
    <w:rsid w:val="00250CB9"/>
    <w:rsid w:val="00253DC5"/>
    <w:rsid w:val="002607EB"/>
    <w:rsid w:val="00287D66"/>
    <w:rsid w:val="002974F1"/>
    <w:rsid w:val="002B5225"/>
    <w:rsid w:val="002B663B"/>
    <w:rsid w:val="002C427B"/>
    <w:rsid w:val="0032083D"/>
    <w:rsid w:val="00331896"/>
    <w:rsid w:val="00333F09"/>
    <w:rsid w:val="00352A2E"/>
    <w:rsid w:val="00360625"/>
    <w:rsid w:val="003740E3"/>
    <w:rsid w:val="00381297"/>
    <w:rsid w:val="003931B9"/>
    <w:rsid w:val="00395F41"/>
    <w:rsid w:val="003A182D"/>
    <w:rsid w:val="003A60E0"/>
    <w:rsid w:val="003D0121"/>
    <w:rsid w:val="00407C4D"/>
    <w:rsid w:val="00412BD4"/>
    <w:rsid w:val="0041562A"/>
    <w:rsid w:val="00416851"/>
    <w:rsid w:val="00424793"/>
    <w:rsid w:val="00432893"/>
    <w:rsid w:val="0043628C"/>
    <w:rsid w:val="004459BB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F1275"/>
    <w:rsid w:val="00503E3E"/>
    <w:rsid w:val="0050506E"/>
    <w:rsid w:val="00514FB3"/>
    <w:rsid w:val="00555F6D"/>
    <w:rsid w:val="00557AC7"/>
    <w:rsid w:val="00564F95"/>
    <w:rsid w:val="005856CF"/>
    <w:rsid w:val="005A79BC"/>
    <w:rsid w:val="005C12C0"/>
    <w:rsid w:val="005C14B5"/>
    <w:rsid w:val="005C5699"/>
    <w:rsid w:val="005C639B"/>
    <w:rsid w:val="005E6091"/>
    <w:rsid w:val="006052CE"/>
    <w:rsid w:val="00621CD9"/>
    <w:rsid w:val="00624857"/>
    <w:rsid w:val="006256ED"/>
    <w:rsid w:val="00634F28"/>
    <w:rsid w:val="0065394D"/>
    <w:rsid w:val="006658B8"/>
    <w:rsid w:val="00675A5A"/>
    <w:rsid w:val="0069754B"/>
    <w:rsid w:val="006A09FF"/>
    <w:rsid w:val="006A0BE2"/>
    <w:rsid w:val="006A4E90"/>
    <w:rsid w:val="006A70BF"/>
    <w:rsid w:val="006A7171"/>
    <w:rsid w:val="006B5F31"/>
    <w:rsid w:val="006C2945"/>
    <w:rsid w:val="006E4179"/>
    <w:rsid w:val="00704B67"/>
    <w:rsid w:val="00715D84"/>
    <w:rsid w:val="00723F5C"/>
    <w:rsid w:val="0072546A"/>
    <w:rsid w:val="00742BD8"/>
    <w:rsid w:val="00745EB7"/>
    <w:rsid w:val="0078065E"/>
    <w:rsid w:val="0078797C"/>
    <w:rsid w:val="007909E8"/>
    <w:rsid w:val="007A709D"/>
    <w:rsid w:val="007A73BD"/>
    <w:rsid w:val="007D241F"/>
    <w:rsid w:val="007D7E65"/>
    <w:rsid w:val="007E6383"/>
    <w:rsid w:val="007F1D3D"/>
    <w:rsid w:val="008130BD"/>
    <w:rsid w:val="00816F57"/>
    <w:rsid w:val="008256A9"/>
    <w:rsid w:val="008343FC"/>
    <w:rsid w:val="00837046"/>
    <w:rsid w:val="00842F66"/>
    <w:rsid w:val="00844912"/>
    <w:rsid w:val="0085204F"/>
    <w:rsid w:val="00855BE0"/>
    <w:rsid w:val="00886783"/>
    <w:rsid w:val="00890D20"/>
    <w:rsid w:val="008B4E70"/>
    <w:rsid w:val="008B7A59"/>
    <w:rsid w:val="008B7E0F"/>
    <w:rsid w:val="008C2828"/>
    <w:rsid w:val="008C338A"/>
    <w:rsid w:val="008C65BA"/>
    <w:rsid w:val="008D37B4"/>
    <w:rsid w:val="008E1D9A"/>
    <w:rsid w:val="008E31CB"/>
    <w:rsid w:val="008E5FCB"/>
    <w:rsid w:val="009003E0"/>
    <w:rsid w:val="0090593A"/>
    <w:rsid w:val="00905E82"/>
    <w:rsid w:val="00906C13"/>
    <w:rsid w:val="00923407"/>
    <w:rsid w:val="00931EB7"/>
    <w:rsid w:val="00933F75"/>
    <w:rsid w:val="00937482"/>
    <w:rsid w:val="009428CA"/>
    <w:rsid w:val="00951181"/>
    <w:rsid w:val="009537B4"/>
    <w:rsid w:val="00965D37"/>
    <w:rsid w:val="00967D28"/>
    <w:rsid w:val="00983B01"/>
    <w:rsid w:val="009A1DF9"/>
    <w:rsid w:val="009A3F11"/>
    <w:rsid w:val="009D0D1D"/>
    <w:rsid w:val="009D1E9B"/>
    <w:rsid w:val="009E2BC7"/>
    <w:rsid w:val="009E3479"/>
    <w:rsid w:val="009F3291"/>
    <w:rsid w:val="00A61E27"/>
    <w:rsid w:val="00A63030"/>
    <w:rsid w:val="00A66FF7"/>
    <w:rsid w:val="00A77173"/>
    <w:rsid w:val="00A918B7"/>
    <w:rsid w:val="00A924E8"/>
    <w:rsid w:val="00AE5EF3"/>
    <w:rsid w:val="00B0173F"/>
    <w:rsid w:val="00B036F4"/>
    <w:rsid w:val="00B07C81"/>
    <w:rsid w:val="00B26F95"/>
    <w:rsid w:val="00B30290"/>
    <w:rsid w:val="00B30819"/>
    <w:rsid w:val="00B365E8"/>
    <w:rsid w:val="00B60992"/>
    <w:rsid w:val="00B73870"/>
    <w:rsid w:val="00B76610"/>
    <w:rsid w:val="00B84B8F"/>
    <w:rsid w:val="00BB5811"/>
    <w:rsid w:val="00BC427C"/>
    <w:rsid w:val="00BC42D7"/>
    <w:rsid w:val="00BD24F9"/>
    <w:rsid w:val="00BD4E1E"/>
    <w:rsid w:val="00BF416C"/>
    <w:rsid w:val="00BF7744"/>
    <w:rsid w:val="00C06427"/>
    <w:rsid w:val="00C11401"/>
    <w:rsid w:val="00C13A13"/>
    <w:rsid w:val="00C43B39"/>
    <w:rsid w:val="00C5760A"/>
    <w:rsid w:val="00C64780"/>
    <w:rsid w:val="00C652FE"/>
    <w:rsid w:val="00C66BDF"/>
    <w:rsid w:val="00C67496"/>
    <w:rsid w:val="00C836BA"/>
    <w:rsid w:val="00C8518E"/>
    <w:rsid w:val="00C93E8C"/>
    <w:rsid w:val="00C94986"/>
    <w:rsid w:val="00CB2354"/>
    <w:rsid w:val="00CC758E"/>
    <w:rsid w:val="00CD1C0E"/>
    <w:rsid w:val="00CD3060"/>
    <w:rsid w:val="00CD7986"/>
    <w:rsid w:val="00D01FE2"/>
    <w:rsid w:val="00D03994"/>
    <w:rsid w:val="00D274F4"/>
    <w:rsid w:val="00D27B04"/>
    <w:rsid w:val="00D33F8F"/>
    <w:rsid w:val="00D429AC"/>
    <w:rsid w:val="00D44EB0"/>
    <w:rsid w:val="00D47E6C"/>
    <w:rsid w:val="00D624A0"/>
    <w:rsid w:val="00D76FE4"/>
    <w:rsid w:val="00D80C1F"/>
    <w:rsid w:val="00DA7C59"/>
    <w:rsid w:val="00DD2B85"/>
    <w:rsid w:val="00DD6031"/>
    <w:rsid w:val="00DE4887"/>
    <w:rsid w:val="00DF1D92"/>
    <w:rsid w:val="00DF65FB"/>
    <w:rsid w:val="00E31898"/>
    <w:rsid w:val="00E3445D"/>
    <w:rsid w:val="00E36BB5"/>
    <w:rsid w:val="00E508BF"/>
    <w:rsid w:val="00E51805"/>
    <w:rsid w:val="00E73EB7"/>
    <w:rsid w:val="00E77E84"/>
    <w:rsid w:val="00EA0317"/>
    <w:rsid w:val="00EA105E"/>
    <w:rsid w:val="00EA2C6B"/>
    <w:rsid w:val="00EB22B2"/>
    <w:rsid w:val="00EB32FB"/>
    <w:rsid w:val="00EC55B6"/>
    <w:rsid w:val="00ED546F"/>
    <w:rsid w:val="00ED7563"/>
    <w:rsid w:val="00EF302B"/>
    <w:rsid w:val="00EF3805"/>
    <w:rsid w:val="00F041BB"/>
    <w:rsid w:val="00F223CF"/>
    <w:rsid w:val="00F256D8"/>
    <w:rsid w:val="00F30C42"/>
    <w:rsid w:val="00F37D0A"/>
    <w:rsid w:val="00F460CF"/>
    <w:rsid w:val="00F50D01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ad">
    <w:name w:val="Незакрита згадка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2974F1"/>
    <w:rPr>
      <w:rFonts w:ascii="Courier New" w:hAnsi="Courier New" w:cs="Courier New"/>
    </w:rPr>
  </w:style>
  <w:style w:type="character" w:customStyle="1" w:styleId="WW8Num1z3">
    <w:name w:val="WW8Num1z3"/>
    <w:rsid w:val="005E6091"/>
  </w:style>
  <w:style w:type="paragraph" w:customStyle="1" w:styleId="1">
    <w:name w:val="Обычный (веб)1"/>
    <w:basedOn w:val="a"/>
    <w:rsid w:val="005E609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64A9-8514-4A6D-BE01-CAE15D31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Летиченко</dc:creator>
  <cp:lastModifiedBy>ДПСС</cp:lastModifiedBy>
  <cp:revision>2</cp:revision>
  <cp:lastPrinted>2023-09-07T13:52:00Z</cp:lastPrinted>
  <dcterms:created xsi:type="dcterms:W3CDTF">2024-02-19T11:52:00Z</dcterms:created>
  <dcterms:modified xsi:type="dcterms:W3CDTF">2024-02-19T11:52:00Z</dcterms:modified>
</cp:coreProperties>
</file>