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29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E450AE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про результати проведення перевірки</w:t>
      </w:r>
    </w:p>
    <w:p w:rsidR="00E450AE" w:rsidRDefault="000F45BD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ГОРОЩУКА Василя Володимировича</w:t>
      </w:r>
    </w:p>
    <w:p w:rsid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AE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0AE" w:rsidRPr="00E450AE">
        <w:rPr>
          <w:rFonts w:ascii="Times New Roman" w:hAnsi="Times New Roman" w:cs="Times New Roman"/>
          <w:sz w:val="28"/>
          <w:szCs w:val="28"/>
        </w:rPr>
        <w:t>Відповідно до пунктів</w:t>
      </w:r>
      <w:r w:rsidR="00E450AE">
        <w:rPr>
          <w:rFonts w:ascii="Times New Roman" w:hAnsi="Times New Roman" w:cs="Times New Roman"/>
          <w:sz w:val="28"/>
          <w:szCs w:val="28"/>
        </w:rPr>
        <w:t xml:space="preserve">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 змінами, внесеними постановою Кабінету Міністрів України від 25 березня </w:t>
      </w:r>
      <w:r>
        <w:rPr>
          <w:rFonts w:ascii="Times New Roman" w:hAnsi="Times New Roman" w:cs="Times New Roman"/>
          <w:sz w:val="28"/>
          <w:szCs w:val="28"/>
        </w:rPr>
        <w:t xml:space="preserve"> 2014 року № 167.</w:t>
      </w:r>
    </w:p>
    <w:p w:rsidR="004E7035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Головним управлінням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 проведено перевірку достовірності відомостей щодо застосування заборон, передбачених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частинами третьою і четвертою статті 1 Закону України «Про очищення влади», щодо</w:t>
      </w:r>
      <w:r w:rsidR="00086DD3" w:rsidRPr="00086D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5BD" w:rsidRPr="000F45BD">
        <w:rPr>
          <w:rFonts w:ascii="Times New Roman" w:hAnsi="Times New Roman" w:cs="Times New Roman"/>
          <w:sz w:val="28"/>
          <w:szCs w:val="28"/>
        </w:rPr>
        <w:t>Горощука</w:t>
      </w:r>
      <w:proofErr w:type="spellEnd"/>
      <w:r w:rsidR="000F45BD" w:rsidRPr="000F45BD">
        <w:rPr>
          <w:rFonts w:ascii="Times New Roman" w:hAnsi="Times New Roman" w:cs="Times New Roman"/>
          <w:sz w:val="28"/>
          <w:szCs w:val="28"/>
        </w:rPr>
        <w:t xml:space="preserve"> Василя Володимировича</w:t>
      </w:r>
      <w:r w:rsidR="000F45BD">
        <w:rPr>
          <w:rFonts w:ascii="Times New Roman" w:hAnsi="Times New Roman" w:cs="Times New Roman"/>
          <w:sz w:val="28"/>
          <w:szCs w:val="28"/>
        </w:rPr>
        <w:t>, який</w:t>
      </w:r>
      <w:r>
        <w:rPr>
          <w:rFonts w:ascii="Times New Roman" w:hAnsi="Times New Roman" w:cs="Times New Roman"/>
          <w:sz w:val="28"/>
          <w:szCs w:val="28"/>
        </w:rPr>
        <w:t xml:space="preserve"> працює головним спеціалістом </w:t>
      </w:r>
      <w:r w:rsidR="000F45BD">
        <w:rPr>
          <w:rFonts w:ascii="Times New Roman" w:hAnsi="Times New Roman" w:cs="Times New Roman"/>
          <w:sz w:val="28"/>
          <w:szCs w:val="28"/>
        </w:rPr>
        <w:t>відділу економічної діяльності</w:t>
      </w:r>
      <w:r w:rsidR="00086DD3">
        <w:rPr>
          <w:rFonts w:ascii="Times New Roman" w:hAnsi="Times New Roman" w:cs="Times New Roman"/>
          <w:sz w:val="28"/>
          <w:szCs w:val="28"/>
        </w:rPr>
        <w:t xml:space="preserve"> Управління економіки</w:t>
      </w:r>
      <w:r w:rsidR="000F45BD">
        <w:rPr>
          <w:rFonts w:ascii="Times New Roman" w:hAnsi="Times New Roman" w:cs="Times New Roman"/>
          <w:sz w:val="28"/>
          <w:szCs w:val="28"/>
        </w:rPr>
        <w:t>, бухгалтерського обліку та звітності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області.</w:t>
      </w:r>
    </w:p>
    <w:p w:rsidR="004E7035" w:rsidRPr="00E450AE" w:rsidRDefault="007A39B6" w:rsidP="007A3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035">
        <w:rPr>
          <w:rFonts w:ascii="Times New Roman" w:hAnsi="Times New Roman" w:cs="Times New Roman"/>
          <w:sz w:val="28"/>
          <w:szCs w:val="28"/>
        </w:rPr>
        <w:t>За результатами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прове</w:t>
      </w:r>
      <w:r w:rsidR="000F45BD">
        <w:rPr>
          <w:rFonts w:ascii="Times New Roman" w:hAnsi="Times New Roman" w:cs="Times New Roman"/>
          <w:sz w:val="28"/>
          <w:szCs w:val="28"/>
        </w:rPr>
        <w:t>деної перевірки встановлено, що</w:t>
      </w:r>
      <w:r w:rsidR="004E7035">
        <w:rPr>
          <w:rFonts w:ascii="Times New Roman" w:hAnsi="Times New Roman" w:cs="Times New Roman"/>
          <w:sz w:val="28"/>
          <w:szCs w:val="28"/>
        </w:rPr>
        <w:t>до</w:t>
      </w:r>
      <w:r w:rsidR="000F45BD" w:rsidRPr="000F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5BD" w:rsidRPr="000F45BD">
        <w:rPr>
          <w:rFonts w:ascii="Times New Roman" w:hAnsi="Times New Roman" w:cs="Times New Roman"/>
          <w:sz w:val="28"/>
          <w:szCs w:val="28"/>
        </w:rPr>
        <w:t>Горощука</w:t>
      </w:r>
      <w:proofErr w:type="spellEnd"/>
      <w:r w:rsidR="000F45BD" w:rsidRPr="000F45BD">
        <w:rPr>
          <w:rFonts w:ascii="Times New Roman" w:hAnsi="Times New Roman" w:cs="Times New Roman"/>
          <w:sz w:val="28"/>
          <w:szCs w:val="28"/>
        </w:rPr>
        <w:t xml:space="preserve"> Василя Володимировича</w:t>
      </w:r>
      <w:r w:rsidR="00E1326B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третьою і четвертою статті 1 Закону України «Про очищення влади».</w:t>
      </w:r>
    </w:p>
    <w:sectPr w:rsidR="004E7035" w:rsidRPr="00E450AE" w:rsidSect="00612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50AE"/>
    <w:rsid w:val="00086DD3"/>
    <w:rsid w:val="000F45BD"/>
    <w:rsid w:val="00424473"/>
    <w:rsid w:val="004E7035"/>
    <w:rsid w:val="00612E29"/>
    <w:rsid w:val="007A39B6"/>
    <w:rsid w:val="00941FEA"/>
    <w:rsid w:val="00A82FE2"/>
    <w:rsid w:val="00AB0052"/>
    <w:rsid w:val="00CC59B8"/>
    <w:rsid w:val="00E1326B"/>
    <w:rsid w:val="00E4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DPSS</dc:creator>
  <cp:keywords/>
  <dc:description/>
  <cp:lastModifiedBy>DPSS</cp:lastModifiedBy>
  <cp:revision>8</cp:revision>
  <cp:lastPrinted>2024-02-20T14:16:00Z</cp:lastPrinted>
  <dcterms:created xsi:type="dcterms:W3CDTF">2023-11-02T12:51:00Z</dcterms:created>
  <dcterms:modified xsi:type="dcterms:W3CDTF">2024-02-20T14:16:00Z</dcterms:modified>
</cp:coreProperties>
</file>