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9F11" w14:textId="77777777" w:rsidR="00043ED4" w:rsidRDefault="00043ED4" w:rsidP="00084DA5">
      <w:pPr>
        <w:rPr>
          <w:b/>
          <w:bCs/>
          <w:sz w:val="24"/>
          <w:szCs w:val="24"/>
          <w:lang w:val="uk-UA"/>
        </w:rPr>
      </w:pPr>
    </w:p>
    <w:p w14:paraId="43F13395" w14:textId="77777777" w:rsidR="00043ED4" w:rsidRPr="00393FEB" w:rsidRDefault="00027455" w:rsidP="00084DA5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Опис</w:t>
      </w:r>
      <w:r w:rsidR="00043ED4" w:rsidRPr="00393FEB">
        <w:rPr>
          <w:b/>
          <w:sz w:val="24"/>
          <w:szCs w:val="24"/>
          <w:shd w:val="clear" w:color="auto" w:fill="FFFFFF"/>
          <w:lang w:val="uk-UA"/>
        </w:rPr>
        <w:t xml:space="preserve"> вакантної посад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>и державної служби</w:t>
      </w:r>
    </w:p>
    <w:p w14:paraId="1754B4E5" w14:textId="77777777" w:rsidR="00393FEB" w:rsidRPr="00377688" w:rsidRDefault="00377688" w:rsidP="00084DA5">
      <w:pPr>
        <w:pStyle w:val="Ch6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77688">
        <w:rPr>
          <w:rFonts w:ascii="Times New Roman" w:hAnsi="Times New Roman" w:cs="Times New Roman"/>
          <w:b/>
          <w:sz w:val="24"/>
          <w:szCs w:val="24"/>
          <w:lang w:bidi="hi-IN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а</w:t>
      </w:r>
      <w:r w:rsidRPr="00377688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EB5718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відділу бухгалтерського обліку та звітності </w:t>
      </w:r>
      <w:r w:rsidRPr="00377688"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Pr="00377688">
        <w:rPr>
          <w:rFonts w:ascii="Times New Roman" w:hAnsi="Times New Roman" w:cs="Times New Roman"/>
          <w:b/>
          <w:sz w:val="24"/>
          <w:szCs w:val="24"/>
        </w:rPr>
        <w:t xml:space="preserve">Управління </w:t>
      </w:r>
      <w:r w:rsidRPr="00377688">
        <w:rPr>
          <w:rFonts w:ascii="Times New Roman" w:hAnsi="Times New Roman" w:cs="Times New Roman"/>
          <w:b/>
          <w:sz w:val="24"/>
          <w:szCs w:val="24"/>
          <w:lang w:bidi="hi-IN"/>
        </w:rPr>
        <w:t>економіки, бухгалтерського обліку та звітності</w:t>
      </w:r>
      <w:r w:rsidR="00393FEB" w:rsidRPr="00393FEB">
        <w:rPr>
          <w:b/>
          <w:bCs/>
          <w:sz w:val="24"/>
          <w:szCs w:val="24"/>
        </w:rPr>
        <w:t xml:space="preserve">, </w:t>
      </w:r>
      <w:r w:rsidR="00393FEB" w:rsidRPr="00393FEB">
        <w:rPr>
          <w:b/>
          <w:sz w:val="24"/>
          <w:szCs w:val="24"/>
          <w:shd w:val="clear" w:color="auto" w:fill="FFFFFF"/>
        </w:rPr>
        <w:t xml:space="preserve">категорії </w:t>
      </w:r>
      <w:r w:rsidR="00B46FFE">
        <w:rPr>
          <w:b/>
          <w:sz w:val="24"/>
          <w:szCs w:val="24"/>
          <w:shd w:val="clear" w:color="auto" w:fill="FFFFFF"/>
        </w:rPr>
        <w:t>Б</w:t>
      </w:r>
    </w:p>
    <w:p w14:paraId="27AC7FE6" w14:textId="77777777" w:rsidR="006A09FF" w:rsidRPr="00393FEB" w:rsidRDefault="006A09FF" w:rsidP="00084DA5">
      <w:pPr>
        <w:jc w:val="center"/>
        <w:rPr>
          <w:b/>
          <w:bCs/>
          <w:sz w:val="24"/>
          <w:szCs w:val="24"/>
          <w:lang w:val="uk-UA"/>
        </w:rPr>
      </w:pPr>
    </w:p>
    <w:p w14:paraId="1FB351B4" w14:textId="77777777" w:rsidR="00407C4D" w:rsidRPr="00393FEB" w:rsidRDefault="00407C4D" w:rsidP="00084DA5">
      <w:pPr>
        <w:jc w:val="center"/>
        <w:rPr>
          <w:b/>
          <w:bCs/>
          <w:sz w:val="24"/>
          <w:szCs w:val="24"/>
          <w:lang w:val="uk-UA"/>
        </w:rPr>
      </w:pPr>
    </w:p>
    <w:p w14:paraId="3D52343E" w14:textId="77777777" w:rsidR="00BB5811" w:rsidRPr="00393FEB" w:rsidRDefault="00043ED4" w:rsidP="00084DA5">
      <w:pPr>
        <w:jc w:val="both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Посадові обов</w:t>
      </w:r>
      <w:r w:rsidRPr="00393FEB">
        <w:rPr>
          <w:b/>
          <w:bCs/>
          <w:sz w:val="24"/>
          <w:szCs w:val="24"/>
        </w:rPr>
        <w:t>’</w:t>
      </w:r>
      <w:r w:rsidRPr="00393FEB">
        <w:rPr>
          <w:b/>
          <w:bCs/>
          <w:sz w:val="24"/>
          <w:szCs w:val="24"/>
          <w:lang w:val="uk-UA"/>
        </w:rPr>
        <w:t>язки</w:t>
      </w:r>
      <w:r w:rsidR="00407C4D" w:rsidRPr="00393FEB">
        <w:rPr>
          <w:b/>
          <w:bCs/>
          <w:sz w:val="24"/>
          <w:szCs w:val="24"/>
          <w:lang w:val="uk-UA"/>
        </w:rPr>
        <w:t>: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EB5718" w:rsidRPr="00F94578" w14:paraId="5BD75BB1" w14:textId="77777777" w:rsidTr="00CB630C">
        <w:trPr>
          <w:trHeight w:val="279"/>
        </w:trPr>
        <w:tc>
          <w:tcPr>
            <w:tcW w:w="5000" w:type="pct"/>
            <w:shd w:val="clear" w:color="auto" w:fill="auto"/>
            <w:vAlign w:val="center"/>
          </w:tcPr>
          <w:p w14:paraId="15AAFDCD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0" w:name="166"/>
            <w:bookmarkEnd w:id="0"/>
            <w:r w:rsidRPr="00EB5718">
              <w:rPr>
                <w:color w:val="000000"/>
                <w:sz w:val="24"/>
                <w:szCs w:val="24"/>
                <w:lang w:val="uk-UA"/>
              </w:rPr>
              <w:t>Забезпечення економічного планування установи, аналіз показників фінансово-господарської діяльності, контроль за додержанням планової дисципліни, керівництво роботою з економічного планування в установі, направленого на організацію раціональної фінансово – господарської діяльності, виявлення резервів з метою досягнення найбільшої економічної ефективності.</w:t>
            </w:r>
          </w:p>
        </w:tc>
      </w:tr>
      <w:tr w:rsidR="00EB5718" w:rsidRPr="00F94578" w14:paraId="50ABE0D3" w14:textId="77777777" w:rsidTr="00CB630C">
        <w:trPr>
          <w:trHeight w:val="279"/>
        </w:trPr>
        <w:tc>
          <w:tcPr>
            <w:tcW w:w="5000" w:type="pct"/>
            <w:shd w:val="clear" w:color="auto" w:fill="auto"/>
            <w:vAlign w:val="center"/>
          </w:tcPr>
          <w:p w14:paraId="6FE5744F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1" w:name="168"/>
            <w:bookmarkEnd w:id="1"/>
            <w:r w:rsidRPr="00EB5718">
              <w:rPr>
                <w:color w:val="000000"/>
                <w:sz w:val="24"/>
                <w:szCs w:val="24"/>
                <w:lang w:val="uk-UA"/>
              </w:rPr>
              <w:t>Здійснення контролю за законністю, своєчасністю та правильністю оформлення документів, використанням фонду оплати праці, правильністю нарахування та перерахування податків до державного бюджету, дотримання встановлених правил проведення інвентаризації грошових товарно-матеріальних  цінностей, основних фондів, розрахунків і платіжних зобов’язань.</w:t>
            </w:r>
          </w:p>
        </w:tc>
      </w:tr>
      <w:tr w:rsidR="00EB5718" w:rsidRPr="00F94578" w14:paraId="72BD0529" w14:textId="77777777" w:rsidTr="00CB630C">
        <w:trPr>
          <w:trHeight w:val="279"/>
        </w:trPr>
        <w:tc>
          <w:tcPr>
            <w:tcW w:w="5000" w:type="pct"/>
            <w:shd w:val="clear" w:color="auto" w:fill="auto"/>
            <w:vAlign w:val="center"/>
          </w:tcPr>
          <w:p w14:paraId="6CDCEEAB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2" w:name="172"/>
            <w:bookmarkEnd w:id="2"/>
            <w:r w:rsidRPr="00EB5718">
              <w:rPr>
                <w:color w:val="000000"/>
                <w:sz w:val="24"/>
                <w:szCs w:val="24"/>
                <w:lang w:val="uk-UA"/>
              </w:rPr>
              <w:t>Організація обліку  грошових надходжень, товарно–матеріальних цінностей, зберігання первинних документів, облікових реєстрів, бухгалтерської звітності. Проведення інвентаризації грошових коштів, товарно-матеріальних цінностей, основних фондів, розрахунків та платіжних зобов’язань.</w:t>
            </w:r>
          </w:p>
        </w:tc>
      </w:tr>
      <w:tr w:rsidR="00EB5718" w:rsidRPr="00F94578" w14:paraId="27BC61E6" w14:textId="77777777" w:rsidTr="00CB630C">
        <w:trPr>
          <w:trHeight w:val="279"/>
        </w:trPr>
        <w:tc>
          <w:tcPr>
            <w:tcW w:w="5000" w:type="pct"/>
            <w:shd w:val="clear" w:color="auto" w:fill="auto"/>
            <w:vAlign w:val="center"/>
          </w:tcPr>
          <w:p w14:paraId="587BFD97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B5718">
              <w:rPr>
                <w:color w:val="000000"/>
                <w:sz w:val="24"/>
                <w:szCs w:val="24"/>
                <w:lang w:val="uk-UA"/>
              </w:rPr>
              <w:t>Забезпечення контролю за відображенням на рахунках бухгалтерського обліку господарських операцій, надання оперативної інформації, складання та подання бухгалтерської звітності.</w:t>
            </w:r>
          </w:p>
        </w:tc>
      </w:tr>
      <w:tr w:rsidR="00EB5718" w:rsidRPr="00F94578" w14:paraId="238D5042" w14:textId="77777777" w:rsidTr="00CB630C">
        <w:trPr>
          <w:trHeight w:val="279"/>
        </w:trPr>
        <w:tc>
          <w:tcPr>
            <w:tcW w:w="5000" w:type="pct"/>
            <w:shd w:val="clear" w:color="auto" w:fill="auto"/>
            <w:vAlign w:val="center"/>
          </w:tcPr>
          <w:p w14:paraId="01047872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3" w:name="178"/>
            <w:bookmarkEnd w:id="3"/>
            <w:r w:rsidRPr="00EB5718">
              <w:rPr>
                <w:color w:val="000000"/>
                <w:sz w:val="24"/>
                <w:szCs w:val="24"/>
                <w:lang w:val="uk-UA"/>
              </w:rPr>
              <w:t>Забезпечення підготовки вихідних даних для складання звіту Головного управління та зведеної звітності разом з установами, що належать до сфери управління Держпродспоживслужби та знаходяться на території області (далі – підпорядковані установи) та  подання у встановлені терміни квартальної, річної, фінансової та бюджетної звітності по Головному управлінні та зведеної звітності разом з підпорядкованими установами.</w:t>
            </w:r>
          </w:p>
        </w:tc>
      </w:tr>
      <w:tr w:rsidR="00EB5718" w:rsidRPr="00F94578" w14:paraId="3D6A2BAA" w14:textId="77777777" w:rsidTr="00CB630C">
        <w:trPr>
          <w:trHeight w:val="97"/>
        </w:trPr>
        <w:tc>
          <w:tcPr>
            <w:tcW w:w="5000" w:type="pct"/>
            <w:shd w:val="clear" w:color="auto" w:fill="auto"/>
            <w:vAlign w:val="center"/>
          </w:tcPr>
          <w:p w14:paraId="7F4CB935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4" w:name="184"/>
            <w:bookmarkEnd w:id="4"/>
            <w:r w:rsidRPr="00EB5718">
              <w:rPr>
                <w:color w:val="000000"/>
                <w:sz w:val="24"/>
                <w:szCs w:val="24"/>
                <w:lang w:val="uk-UA"/>
              </w:rPr>
              <w:t>Здійснення контролю позабюджетних коштів по меморіальних ордерах №3 та по державному бюджету м/о №2/1;2/1а;2/2;2/3;2/4;2/4а. Забезпечення ведення книги «Журнал-головна».</w:t>
            </w:r>
          </w:p>
        </w:tc>
      </w:tr>
      <w:tr w:rsidR="00EB5718" w:rsidRPr="00F94578" w14:paraId="56FE2EF1" w14:textId="77777777" w:rsidTr="00CB630C">
        <w:trPr>
          <w:trHeight w:val="294"/>
        </w:trPr>
        <w:tc>
          <w:tcPr>
            <w:tcW w:w="5000" w:type="pct"/>
            <w:shd w:val="clear" w:color="auto" w:fill="auto"/>
          </w:tcPr>
          <w:p w14:paraId="2D19EF4D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B5718">
              <w:rPr>
                <w:color w:val="000000"/>
                <w:sz w:val="24"/>
                <w:szCs w:val="24"/>
                <w:lang w:val="uk-UA"/>
              </w:rPr>
              <w:t>Стягнення у встановлений термін дебіторської та сплату кредиторської заборгованості, плани закупівель через систему електронних закупівель «</w:t>
            </w:r>
            <w:proofErr w:type="spellStart"/>
            <w:r w:rsidRPr="00EB5718">
              <w:rPr>
                <w:color w:val="000000"/>
                <w:sz w:val="24"/>
                <w:szCs w:val="24"/>
                <w:lang w:val="uk-UA"/>
              </w:rPr>
              <w:t>ProZoro</w:t>
            </w:r>
            <w:proofErr w:type="spellEnd"/>
            <w:r w:rsidRPr="00EB5718">
              <w:rPr>
                <w:color w:val="000000"/>
                <w:sz w:val="24"/>
                <w:szCs w:val="24"/>
                <w:lang w:val="uk-UA"/>
              </w:rPr>
              <w:t>», оформлення протоколів та звітів відповідно до законодавчих актів.</w:t>
            </w:r>
          </w:p>
        </w:tc>
      </w:tr>
      <w:tr w:rsidR="00EB5718" w:rsidRPr="00F94578" w14:paraId="0C33B7AC" w14:textId="77777777" w:rsidTr="00CB630C">
        <w:trPr>
          <w:trHeight w:val="294"/>
        </w:trPr>
        <w:tc>
          <w:tcPr>
            <w:tcW w:w="5000" w:type="pct"/>
            <w:shd w:val="clear" w:color="auto" w:fill="auto"/>
          </w:tcPr>
          <w:p w14:paraId="705BC8D0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B5718">
              <w:rPr>
                <w:color w:val="000000"/>
                <w:sz w:val="24"/>
                <w:szCs w:val="24"/>
                <w:lang w:val="uk-UA"/>
              </w:rPr>
              <w:t>Оприлюднення інформації про використання публічних коштів на порталі Е-</w:t>
            </w:r>
            <w:proofErr w:type="spellStart"/>
            <w:r w:rsidRPr="00EB5718">
              <w:rPr>
                <w:color w:val="000000"/>
                <w:sz w:val="24"/>
                <w:szCs w:val="24"/>
                <w:lang w:val="uk-UA"/>
              </w:rPr>
              <w:t>data</w:t>
            </w:r>
            <w:proofErr w:type="spellEnd"/>
            <w:r w:rsidRPr="00EB5718">
              <w:rPr>
                <w:color w:val="000000"/>
                <w:sz w:val="24"/>
                <w:szCs w:val="24"/>
                <w:lang w:val="uk-UA"/>
              </w:rPr>
              <w:t xml:space="preserve"> згідно з законом «Про відкритість використання публічних коштів з метою реалізації концепції «Прозорого бюджету».</w:t>
            </w:r>
          </w:p>
        </w:tc>
      </w:tr>
      <w:tr w:rsidR="00EB5718" w:rsidRPr="00F94578" w14:paraId="77F468C3" w14:textId="77777777" w:rsidTr="00CB630C">
        <w:trPr>
          <w:trHeight w:val="294"/>
        </w:trPr>
        <w:tc>
          <w:tcPr>
            <w:tcW w:w="5000" w:type="pct"/>
            <w:shd w:val="clear" w:color="auto" w:fill="auto"/>
          </w:tcPr>
          <w:p w14:paraId="3719E85F" w14:textId="77777777" w:rsidR="00EB5718" w:rsidRPr="00EB5718" w:rsidRDefault="00EB5718" w:rsidP="00084DA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B5718">
              <w:rPr>
                <w:color w:val="000000"/>
                <w:sz w:val="24"/>
                <w:szCs w:val="24"/>
                <w:lang w:val="uk-UA"/>
              </w:rPr>
              <w:t>Виконання поточних завдань за розпорядженням та дорученням начальника Управління та начальника Головного управління. Надання консультативної допомоги з питань бухгалтерського обліку керівникам самостійних структурних підрозділів Головного управління та підпорядкованих установ.</w:t>
            </w:r>
          </w:p>
        </w:tc>
      </w:tr>
    </w:tbl>
    <w:p w14:paraId="76640263" w14:textId="77777777" w:rsidR="00377688" w:rsidRDefault="00377688" w:rsidP="00084DA5">
      <w:pPr>
        <w:jc w:val="both"/>
        <w:rPr>
          <w:b/>
          <w:sz w:val="24"/>
          <w:szCs w:val="24"/>
          <w:lang w:val="uk-UA"/>
        </w:rPr>
      </w:pPr>
    </w:p>
    <w:p w14:paraId="75BC9269" w14:textId="77777777" w:rsidR="00A61E27" w:rsidRPr="000F57C2" w:rsidRDefault="00A61E27" w:rsidP="00084DA5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5E49CF7D" w14:textId="77777777" w:rsidR="00B265B3" w:rsidRPr="000F57C2" w:rsidRDefault="00B265B3" w:rsidP="00084DA5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</w:t>
      </w:r>
      <w:r w:rsidR="00BA06AE" w:rsidRPr="00CE6348">
        <w:rPr>
          <w:sz w:val="24"/>
          <w:szCs w:val="24"/>
          <w:lang w:val="uk-UA"/>
        </w:rPr>
        <w:t>1</w:t>
      </w:r>
      <w:r w:rsidR="00CE6348" w:rsidRPr="00CE6348">
        <w:rPr>
          <w:sz w:val="24"/>
          <w:szCs w:val="24"/>
          <w:lang w:val="uk-UA"/>
        </w:rPr>
        <w:t>3633</w:t>
      </w:r>
      <w:r w:rsidRPr="00BA06AE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50A9C64D" w14:textId="77777777" w:rsidR="00B265B3" w:rsidRPr="000F57C2" w:rsidRDefault="00B265B3" w:rsidP="00084DA5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1C295449" w14:textId="77777777" w:rsidR="00986FE4" w:rsidRPr="00A61E27" w:rsidRDefault="00986FE4" w:rsidP="00084DA5">
      <w:pPr>
        <w:jc w:val="both"/>
        <w:rPr>
          <w:sz w:val="24"/>
          <w:szCs w:val="24"/>
          <w:lang w:val="uk-UA"/>
        </w:rPr>
      </w:pPr>
    </w:p>
    <w:p w14:paraId="789345F7" w14:textId="77777777" w:rsidR="00A61E27" w:rsidRPr="000F57C2" w:rsidRDefault="00A61E27" w:rsidP="00084DA5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44EFFF94" w14:textId="77777777" w:rsidR="00CE6348" w:rsidRPr="009F1B7A" w:rsidRDefault="00CE6348" w:rsidP="00084DA5">
      <w:pPr>
        <w:jc w:val="both"/>
        <w:rPr>
          <w:b/>
          <w:bCs/>
          <w:sz w:val="24"/>
          <w:szCs w:val="24"/>
          <w:lang w:val="uk-UA"/>
        </w:rPr>
      </w:pPr>
      <w:r w:rsidRPr="009F1B7A">
        <w:rPr>
          <w:color w:val="212529"/>
          <w:sz w:val="24"/>
          <w:szCs w:val="24"/>
          <w:lang w:val="uk-UA" w:eastAsia="uk-UA"/>
        </w:rPr>
        <w:t>призначення на посаду передбачає проведення спеціальної перевірки відповідно до Закону України «Про запобігання корупції»;</w:t>
      </w:r>
    </w:p>
    <w:p w14:paraId="462CAB81" w14:textId="77777777" w:rsidR="00BA06AE" w:rsidRPr="0011253B" w:rsidRDefault="00A61E27" w:rsidP="00084DA5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3ABC4C6E" w14:textId="77777777" w:rsidR="00ED546F" w:rsidRDefault="00E77E84" w:rsidP="00084DA5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64CCE642" w14:textId="77777777" w:rsidR="00682EF8" w:rsidRPr="00115A6A" w:rsidRDefault="00663C7F" w:rsidP="00084DA5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CB0725">
        <w:rPr>
          <w:b/>
          <w:bCs/>
          <w:lang w:val="uk-UA"/>
        </w:rPr>
        <w:lastRenderedPageBreak/>
        <w:t>Ділові якості</w:t>
      </w:r>
      <w:r w:rsidRPr="00CB0725">
        <w:rPr>
          <w:lang w:val="uk-UA"/>
        </w:rPr>
        <w:t xml:space="preserve">: </w:t>
      </w:r>
      <w:r w:rsidR="00682EF8" w:rsidRPr="00C07C55">
        <w:rPr>
          <w:lang w:val="uk-UA"/>
        </w:rPr>
        <w:t>лідерство, аналітичні здібності, вміння розподіляти роботу, здатність концентруватись на деталях, вміння вести перемовини, організаторські здібності, вміння визначати пріоритети, аргументовано доводити власну точку зору</w:t>
      </w:r>
      <w:r w:rsidR="00682EF8" w:rsidRPr="004F40FA">
        <w:rPr>
          <w:lang w:val="uk-UA"/>
        </w:rPr>
        <w:t>.</w:t>
      </w:r>
    </w:p>
    <w:p w14:paraId="23AA6B10" w14:textId="77777777" w:rsidR="00682EF8" w:rsidRPr="004F40FA" w:rsidRDefault="00682EF8" w:rsidP="00084DA5">
      <w:pPr>
        <w:pStyle w:val="ae"/>
        <w:spacing w:before="0" w:beforeAutospacing="0" w:after="0" w:afterAutospacing="0"/>
        <w:jc w:val="both"/>
        <w:rPr>
          <w:lang w:val="uk-UA"/>
        </w:rPr>
      </w:pPr>
      <w:r w:rsidRPr="004F40FA">
        <w:rPr>
          <w:b/>
          <w:bCs/>
          <w:lang w:val="uk-UA"/>
        </w:rPr>
        <w:t>Особисті якості</w:t>
      </w:r>
      <w:r w:rsidRPr="004F40FA">
        <w:rPr>
          <w:lang w:val="uk-UA"/>
        </w:rPr>
        <w:t>: стресостійкість, ініціативність, дисциплінованість, комунікабельність, відповідальність, неупередженість.</w:t>
      </w:r>
    </w:p>
    <w:p w14:paraId="5BDA0CAB" w14:textId="77777777" w:rsidR="00663C7F" w:rsidRDefault="00663C7F" w:rsidP="00084DA5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</w:p>
    <w:p w14:paraId="5724DD60" w14:textId="77777777" w:rsidR="00723F5C" w:rsidRPr="000F57C2" w:rsidRDefault="002974F1" w:rsidP="00084DA5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3C4DA33C" w14:textId="77777777" w:rsidR="002974F1" w:rsidRPr="000F57C2" w:rsidRDefault="002974F1" w:rsidP="00084DA5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097C1C34" w14:textId="77777777" w:rsidR="002974F1" w:rsidRPr="00232EAF" w:rsidRDefault="002A579A" w:rsidP="00084DA5">
      <w:pPr>
        <w:jc w:val="both"/>
        <w:rPr>
          <w:sz w:val="24"/>
          <w:szCs w:val="24"/>
          <w:lang w:val="uk-UA"/>
        </w:rPr>
      </w:pPr>
      <w:r w:rsidRPr="00E16F9A">
        <w:rPr>
          <w:sz w:val="24"/>
          <w:szCs w:val="24"/>
          <w:shd w:val="clear" w:color="auto" w:fill="FFFFFF"/>
          <w:lang w:val="uk-UA"/>
        </w:rPr>
        <w:t>ступінь вищої освіти не нижче</w:t>
      </w:r>
      <w:r w:rsidRPr="00E16F9A">
        <w:rPr>
          <w:sz w:val="24"/>
          <w:szCs w:val="24"/>
          <w:lang w:val="uk-UA"/>
        </w:rPr>
        <w:t xml:space="preserve"> магістра</w:t>
      </w:r>
      <w:r w:rsidRPr="00E16F9A">
        <w:rPr>
          <w:sz w:val="24"/>
          <w:szCs w:val="24"/>
        </w:rPr>
        <w:t xml:space="preserve"> </w:t>
      </w:r>
      <w:r w:rsidR="0039496E" w:rsidRPr="0039496E">
        <w:rPr>
          <w:sz w:val="24"/>
          <w:szCs w:val="24"/>
          <w:lang w:val="uk-UA"/>
        </w:rPr>
        <w:t>за спеціальністю «Облік і аудит», «Фінанси», «Економіка підприємства», іншими спеціальностями економічного або бухгалтерського спрямування</w:t>
      </w:r>
      <w:r w:rsidR="002974F1" w:rsidRPr="00232EAF">
        <w:rPr>
          <w:sz w:val="24"/>
          <w:szCs w:val="24"/>
          <w:lang w:val="uk-UA"/>
        </w:rPr>
        <w:t>;</w:t>
      </w:r>
    </w:p>
    <w:p w14:paraId="79529D7A" w14:textId="77777777" w:rsidR="00232EAF" w:rsidRPr="000F57C2" w:rsidRDefault="00232EAF" w:rsidP="00084DA5">
      <w:pPr>
        <w:jc w:val="both"/>
        <w:rPr>
          <w:sz w:val="24"/>
          <w:szCs w:val="24"/>
          <w:lang w:val="uk-UA"/>
        </w:rPr>
      </w:pPr>
      <w:r w:rsidRPr="00C07C55">
        <w:rPr>
          <w:sz w:val="24"/>
          <w:szCs w:val="24"/>
          <w:lang w:val="uk-UA"/>
        </w:rPr>
        <w:t>досвід роботи на посадах державної служби категорій "Б" чи "В" або досвід служби в органах місцевого самоврядування, або досвід роботи на керівних посадах підприємств, установ та організацій незалежно від форми</w:t>
      </w:r>
      <w:r>
        <w:rPr>
          <w:sz w:val="24"/>
          <w:szCs w:val="24"/>
          <w:lang w:val="uk-UA"/>
        </w:rPr>
        <w:t xml:space="preserve"> власності не менше двох років;</w:t>
      </w:r>
    </w:p>
    <w:p w14:paraId="71704010" w14:textId="77777777" w:rsidR="002974F1" w:rsidRPr="000F57C2" w:rsidRDefault="002974F1" w:rsidP="00084DA5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CE6348">
        <w:rPr>
          <w:sz w:val="24"/>
          <w:szCs w:val="24"/>
          <w:lang w:val="uk-UA"/>
        </w:rPr>
        <w:t>.</w:t>
      </w:r>
    </w:p>
    <w:p w14:paraId="7A5691A2" w14:textId="77777777" w:rsidR="002974F1" w:rsidRPr="000F57C2" w:rsidRDefault="002974F1" w:rsidP="00084DA5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661DDC60" w14:textId="77777777" w:rsidR="00E77E84" w:rsidRPr="000F57C2" w:rsidRDefault="00E77E84" w:rsidP="00084DA5">
      <w:pPr>
        <w:tabs>
          <w:tab w:val="left" w:pos="2835"/>
        </w:tabs>
        <w:jc w:val="both"/>
        <w:rPr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Місце розташування</w:t>
      </w:r>
      <w:r w:rsidR="00723F5C" w:rsidRPr="000F57C2">
        <w:rPr>
          <w:b/>
          <w:bCs/>
          <w:sz w:val="24"/>
          <w:szCs w:val="24"/>
          <w:lang w:val="uk-UA"/>
        </w:rPr>
        <w:t xml:space="preserve"> Головного управління Держпродспоживслужби в Тернопільській області</w:t>
      </w:r>
      <w:r w:rsidRPr="000F57C2">
        <w:rPr>
          <w:sz w:val="24"/>
          <w:szCs w:val="24"/>
          <w:lang w:val="uk-UA"/>
        </w:rPr>
        <w:t xml:space="preserve">: </w:t>
      </w:r>
      <w:r w:rsidRPr="000F57C2">
        <w:rPr>
          <w:sz w:val="24"/>
          <w:szCs w:val="24"/>
        </w:rPr>
        <w:t>м. Тернопіль, вул.  Микулинецька, 20</w:t>
      </w:r>
      <w:r w:rsidRPr="000F57C2">
        <w:rPr>
          <w:sz w:val="24"/>
          <w:szCs w:val="24"/>
          <w:lang w:val="uk-UA"/>
        </w:rPr>
        <w:t>.</w:t>
      </w:r>
    </w:p>
    <w:p w14:paraId="229C37B4" w14:textId="77777777" w:rsidR="00E77E84" w:rsidRPr="000F57C2" w:rsidRDefault="00E77E84" w:rsidP="00084DA5">
      <w:pPr>
        <w:jc w:val="both"/>
        <w:rPr>
          <w:sz w:val="24"/>
          <w:szCs w:val="24"/>
          <w:lang w:val="uk-UA"/>
        </w:rPr>
      </w:pPr>
    </w:p>
    <w:p w14:paraId="5E11AC49" w14:textId="77777777" w:rsidR="00E77E84" w:rsidRPr="000F57C2" w:rsidRDefault="00E77E84" w:rsidP="00084DA5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 xml:space="preserve">Ми чекаємо на резюме кандидатів  </w:t>
      </w:r>
      <w:r w:rsidR="00A61E27">
        <w:rPr>
          <w:b/>
          <w:sz w:val="24"/>
          <w:szCs w:val="24"/>
          <w:lang w:val="uk-UA"/>
        </w:rPr>
        <w:t xml:space="preserve">до </w:t>
      </w:r>
      <w:r w:rsidR="0019597E">
        <w:rPr>
          <w:b/>
          <w:sz w:val="24"/>
          <w:szCs w:val="24"/>
          <w:lang w:val="uk-UA"/>
        </w:rPr>
        <w:t xml:space="preserve">17.00 </w:t>
      </w:r>
      <w:r w:rsidR="0011253B">
        <w:rPr>
          <w:b/>
          <w:sz w:val="24"/>
          <w:szCs w:val="24"/>
          <w:lang w:val="uk-UA"/>
        </w:rPr>
        <w:t>13</w:t>
      </w:r>
      <w:r w:rsidR="00AB6D5E">
        <w:rPr>
          <w:b/>
          <w:sz w:val="24"/>
          <w:szCs w:val="24"/>
          <w:lang w:val="uk-UA"/>
        </w:rPr>
        <w:t xml:space="preserve"> </w:t>
      </w:r>
      <w:r w:rsidR="0011253B">
        <w:rPr>
          <w:b/>
          <w:sz w:val="24"/>
          <w:szCs w:val="24"/>
          <w:lang w:val="uk-UA"/>
        </w:rPr>
        <w:t>березня</w:t>
      </w:r>
      <w:r w:rsidR="00723F5C" w:rsidRPr="00E22F9D">
        <w:rPr>
          <w:b/>
          <w:sz w:val="24"/>
          <w:szCs w:val="24"/>
          <w:lang w:val="uk-UA"/>
        </w:rPr>
        <w:t xml:space="preserve"> </w:t>
      </w:r>
      <w:r w:rsidR="00723F5C" w:rsidRPr="000F57C2">
        <w:rPr>
          <w:b/>
          <w:sz w:val="24"/>
          <w:szCs w:val="24"/>
          <w:lang w:val="uk-UA"/>
        </w:rPr>
        <w:t>202</w:t>
      </w:r>
      <w:r w:rsidR="0011253B">
        <w:rPr>
          <w:b/>
          <w:sz w:val="24"/>
          <w:szCs w:val="24"/>
          <w:lang w:val="uk-UA"/>
        </w:rPr>
        <w:t>5</w:t>
      </w:r>
      <w:r w:rsidR="00723F5C" w:rsidRPr="000F57C2">
        <w:rPr>
          <w:b/>
          <w:sz w:val="24"/>
          <w:szCs w:val="24"/>
          <w:lang w:val="uk-UA"/>
        </w:rPr>
        <w:t xml:space="preserve"> року</w:t>
      </w:r>
      <w:r w:rsidR="00723F5C" w:rsidRPr="000F57C2">
        <w:rPr>
          <w:sz w:val="24"/>
          <w:szCs w:val="24"/>
          <w:lang w:val="uk-UA"/>
        </w:rPr>
        <w:t xml:space="preserve"> </w:t>
      </w:r>
      <w:r w:rsidRPr="000F57C2">
        <w:rPr>
          <w:sz w:val="24"/>
          <w:szCs w:val="24"/>
          <w:lang w:val="uk-UA"/>
        </w:rPr>
        <w:t xml:space="preserve">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670B59B0" w14:textId="77777777" w:rsidR="00B0173F" w:rsidRPr="000F57C2" w:rsidRDefault="00B0173F" w:rsidP="00084DA5">
      <w:pPr>
        <w:jc w:val="both"/>
        <w:rPr>
          <w:sz w:val="24"/>
          <w:szCs w:val="24"/>
          <w:lang w:val="uk-UA"/>
        </w:rPr>
      </w:pPr>
    </w:p>
    <w:p w14:paraId="397CA7BA" w14:textId="77777777" w:rsidR="004459BB" w:rsidRPr="000F57C2" w:rsidRDefault="004459BB" w:rsidP="00084DA5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За результатами опрацювання </w:t>
      </w:r>
      <w:r w:rsidR="00E77E84" w:rsidRPr="000F57C2">
        <w:rPr>
          <w:sz w:val="24"/>
          <w:szCs w:val="24"/>
          <w:lang w:val="uk-UA"/>
        </w:rPr>
        <w:t>резюме</w:t>
      </w:r>
      <w:r w:rsidRPr="000F57C2">
        <w:rPr>
          <w:sz w:val="24"/>
          <w:szCs w:val="24"/>
          <w:lang w:val="uk-UA"/>
        </w:rPr>
        <w:t>, ми відберемо ті, які відповідають нашому запиту, та запросимо відібраних кандидатів на співбесіду. </w:t>
      </w:r>
    </w:p>
    <w:p w14:paraId="7E3B6EE5" w14:textId="77777777" w:rsidR="00B0173F" w:rsidRPr="000F57C2" w:rsidRDefault="00B0173F" w:rsidP="00084DA5">
      <w:pPr>
        <w:jc w:val="both"/>
        <w:rPr>
          <w:sz w:val="24"/>
          <w:szCs w:val="24"/>
          <w:lang w:val="uk-UA"/>
        </w:rPr>
      </w:pPr>
    </w:p>
    <w:p w14:paraId="491A4FB6" w14:textId="77777777" w:rsidR="0032083D" w:rsidRPr="000F57C2" w:rsidRDefault="0032083D" w:rsidP="00084DA5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sectPr w:rsidR="0032083D" w:rsidRPr="000F57C2" w:rsidSect="00084DA5">
      <w:headerReference w:type="default" r:id="rId9"/>
      <w:type w:val="continuous"/>
      <w:pgSz w:w="11909" w:h="16834"/>
      <w:pgMar w:top="1134" w:right="567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A046" w14:textId="77777777" w:rsidR="00C77B6F" w:rsidRDefault="00C77B6F" w:rsidP="00564F95">
      <w:pPr>
        <w:pStyle w:val="a6"/>
      </w:pPr>
      <w:r>
        <w:separator/>
      </w:r>
    </w:p>
  </w:endnote>
  <w:endnote w:type="continuationSeparator" w:id="0">
    <w:p w14:paraId="0D1B3707" w14:textId="77777777" w:rsidR="00C77B6F" w:rsidRDefault="00C77B6F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A6DA" w14:textId="77777777" w:rsidR="00C77B6F" w:rsidRDefault="00C77B6F" w:rsidP="00564F95">
      <w:pPr>
        <w:pStyle w:val="a6"/>
      </w:pPr>
      <w:r>
        <w:separator/>
      </w:r>
    </w:p>
  </w:footnote>
  <w:footnote w:type="continuationSeparator" w:id="0">
    <w:p w14:paraId="2996FC5D" w14:textId="77777777" w:rsidR="00C77B6F" w:rsidRDefault="00C77B6F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434D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7049"/>
    <w:multiLevelType w:val="hybridMultilevel"/>
    <w:tmpl w:val="4986FCFC"/>
    <w:lvl w:ilvl="0" w:tplc="57140E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DF2"/>
    <w:multiLevelType w:val="hybridMultilevel"/>
    <w:tmpl w:val="22D46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01A25"/>
    <w:multiLevelType w:val="hybridMultilevel"/>
    <w:tmpl w:val="6400DFD0"/>
    <w:lvl w:ilvl="0" w:tplc="082CE9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959EA"/>
    <w:multiLevelType w:val="hybridMultilevel"/>
    <w:tmpl w:val="838ADD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96573">
    <w:abstractNumId w:val="6"/>
  </w:num>
  <w:num w:numId="2" w16cid:durableId="1793984382">
    <w:abstractNumId w:val="9"/>
  </w:num>
  <w:num w:numId="3" w16cid:durableId="807212879">
    <w:abstractNumId w:val="8"/>
  </w:num>
  <w:num w:numId="4" w16cid:durableId="1847552363">
    <w:abstractNumId w:val="1"/>
  </w:num>
  <w:num w:numId="5" w16cid:durableId="2114981824">
    <w:abstractNumId w:val="7"/>
  </w:num>
  <w:num w:numId="6" w16cid:durableId="1980764840">
    <w:abstractNumId w:val="3"/>
  </w:num>
  <w:num w:numId="7" w16cid:durableId="2070574515">
    <w:abstractNumId w:val="0"/>
  </w:num>
  <w:num w:numId="8" w16cid:durableId="723679427">
    <w:abstractNumId w:val="13"/>
  </w:num>
  <w:num w:numId="9" w16cid:durableId="908002467">
    <w:abstractNumId w:val="14"/>
  </w:num>
  <w:num w:numId="10" w16cid:durableId="210966263">
    <w:abstractNumId w:val="10"/>
  </w:num>
  <w:num w:numId="11" w16cid:durableId="871922209">
    <w:abstractNumId w:val="11"/>
  </w:num>
  <w:num w:numId="12" w16cid:durableId="676617224">
    <w:abstractNumId w:val="4"/>
  </w:num>
  <w:num w:numId="13" w16cid:durableId="1978601885">
    <w:abstractNumId w:val="2"/>
  </w:num>
  <w:num w:numId="14" w16cid:durableId="1425154267">
    <w:abstractNumId w:val="5"/>
  </w:num>
  <w:num w:numId="15" w16cid:durableId="588268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7455"/>
    <w:rsid w:val="00043ED4"/>
    <w:rsid w:val="00054022"/>
    <w:rsid w:val="00062B4C"/>
    <w:rsid w:val="00062CC5"/>
    <w:rsid w:val="00064A63"/>
    <w:rsid w:val="00064F1C"/>
    <w:rsid w:val="0006697A"/>
    <w:rsid w:val="00075ABF"/>
    <w:rsid w:val="000804E7"/>
    <w:rsid w:val="00083FB9"/>
    <w:rsid w:val="00084DA5"/>
    <w:rsid w:val="000868C2"/>
    <w:rsid w:val="00091032"/>
    <w:rsid w:val="0009460C"/>
    <w:rsid w:val="000A5BB4"/>
    <w:rsid w:val="000B298C"/>
    <w:rsid w:val="000D3989"/>
    <w:rsid w:val="000D7407"/>
    <w:rsid w:val="000E248F"/>
    <w:rsid w:val="000F0C86"/>
    <w:rsid w:val="000F57C2"/>
    <w:rsid w:val="001009BD"/>
    <w:rsid w:val="00101985"/>
    <w:rsid w:val="00106038"/>
    <w:rsid w:val="00106107"/>
    <w:rsid w:val="0011253B"/>
    <w:rsid w:val="00125671"/>
    <w:rsid w:val="00147BE3"/>
    <w:rsid w:val="00150A18"/>
    <w:rsid w:val="00152BBD"/>
    <w:rsid w:val="00176AA4"/>
    <w:rsid w:val="00194B72"/>
    <w:rsid w:val="0019597E"/>
    <w:rsid w:val="0019641F"/>
    <w:rsid w:val="001A3C68"/>
    <w:rsid w:val="001A61DE"/>
    <w:rsid w:val="001A6C4B"/>
    <w:rsid w:val="001B4902"/>
    <w:rsid w:val="001C68F5"/>
    <w:rsid w:val="001C7141"/>
    <w:rsid w:val="001D1A0F"/>
    <w:rsid w:val="001D79FE"/>
    <w:rsid w:val="001E278B"/>
    <w:rsid w:val="001F7FAE"/>
    <w:rsid w:val="002062B9"/>
    <w:rsid w:val="002134CE"/>
    <w:rsid w:val="00232EAF"/>
    <w:rsid w:val="0023511B"/>
    <w:rsid w:val="00235B74"/>
    <w:rsid w:val="002473CC"/>
    <w:rsid w:val="00250CB9"/>
    <w:rsid w:val="00253DC5"/>
    <w:rsid w:val="002607EB"/>
    <w:rsid w:val="00287D66"/>
    <w:rsid w:val="002974F1"/>
    <w:rsid w:val="002A579A"/>
    <w:rsid w:val="002B5225"/>
    <w:rsid w:val="002C427B"/>
    <w:rsid w:val="0032083D"/>
    <w:rsid w:val="00331896"/>
    <w:rsid w:val="00331D55"/>
    <w:rsid w:val="00333F09"/>
    <w:rsid w:val="00360625"/>
    <w:rsid w:val="00377688"/>
    <w:rsid w:val="00381297"/>
    <w:rsid w:val="0038203A"/>
    <w:rsid w:val="003931B9"/>
    <w:rsid w:val="00393FEB"/>
    <w:rsid w:val="003943FC"/>
    <w:rsid w:val="0039496E"/>
    <w:rsid w:val="003A60E0"/>
    <w:rsid w:val="003D0121"/>
    <w:rsid w:val="003F1913"/>
    <w:rsid w:val="00407C4D"/>
    <w:rsid w:val="00412BD4"/>
    <w:rsid w:val="0041562A"/>
    <w:rsid w:val="00416851"/>
    <w:rsid w:val="00416B0A"/>
    <w:rsid w:val="00432893"/>
    <w:rsid w:val="004351D1"/>
    <w:rsid w:val="0043628C"/>
    <w:rsid w:val="004459BB"/>
    <w:rsid w:val="00467D42"/>
    <w:rsid w:val="00470D28"/>
    <w:rsid w:val="00474A9F"/>
    <w:rsid w:val="00476C0D"/>
    <w:rsid w:val="004812A7"/>
    <w:rsid w:val="00481A7F"/>
    <w:rsid w:val="00485469"/>
    <w:rsid w:val="00490564"/>
    <w:rsid w:val="004A6E84"/>
    <w:rsid w:val="004C1423"/>
    <w:rsid w:val="004D432B"/>
    <w:rsid w:val="004F1275"/>
    <w:rsid w:val="004F1CDC"/>
    <w:rsid w:val="00503E3E"/>
    <w:rsid w:val="0050506E"/>
    <w:rsid w:val="00514FB3"/>
    <w:rsid w:val="00555F6D"/>
    <w:rsid w:val="00564F95"/>
    <w:rsid w:val="005856CF"/>
    <w:rsid w:val="005A245B"/>
    <w:rsid w:val="005A79BC"/>
    <w:rsid w:val="005C12C0"/>
    <w:rsid w:val="005C14B5"/>
    <w:rsid w:val="005C5699"/>
    <w:rsid w:val="005C639B"/>
    <w:rsid w:val="005F53C0"/>
    <w:rsid w:val="005F6DA8"/>
    <w:rsid w:val="00621CD9"/>
    <w:rsid w:val="00624857"/>
    <w:rsid w:val="006256ED"/>
    <w:rsid w:val="00634F28"/>
    <w:rsid w:val="0065394D"/>
    <w:rsid w:val="00662D52"/>
    <w:rsid w:val="00663C7F"/>
    <w:rsid w:val="006658B8"/>
    <w:rsid w:val="00675A5A"/>
    <w:rsid w:val="00676F27"/>
    <w:rsid w:val="00682EF8"/>
    <w:rsid w:val="006A09FF"/>
    <w:rsid w:val="006A0BE2"/>
    <w:rsid w:val="006A4E90"/>
    <w:rsid w:val="006A70BF"/>
    <w:rsid w:val="006A7171"/>
    <w:rsid w:val="006B5F31"/>
    <w:rsid w:val="006C2945"/>
    <w:rsid w:val="006D1C25"/>
    <w:rsid w:val="006E4179"/>
    <w:rsid w:val="00704B67"/>
    <w:rsid w:val="00704F11"/>
    <w:rsid w:val="0071168A"/>
    <w:rsid w:val="00723F5C"/>
    <w:rsid w:val="0072546A"/>
    <w:rsid w:val="00742BD8"/>
    <w:rsid w:val="00745EB7"/>
    <w:rsid w:val="0077731D"/>
    <w:rsid w:val="0078797C"/>
    <w:rsid w:val="007909E8"/>
    <w:rsid w:val="007A709D"/>
    <w:rsid w:val="007C34BD"/>
    <w:rsid w:val="007C4795"/>
    <w:rsid w:val="007D241F"/>
    <w:rsid w:val="007D7E65"/>
    <w:rsid w:val="007E6383"/>
    <w:rsid w:val="00816F57"/>
    <w:rsid w:val="008256A9"/>
    <w:rsid w:val="008343FC"/>
    <w:rsid w:val="00837046"/>
    <w:rsid w:val="00842F66"/>
    <w:rsid w:val="00844912"/>
    <w:rsid w:val="00886783"/>
    <w:rsid w:val="00890D20"/>
    <w:rsid w:val="008A53C7"/>
    <w:rsid w:val="008B4E70"/>
    <w:rsid w:val="008B6578"/>
    <w:rsid w:val="008B7A59"/>
    <w:rsid w:val="008B7E0F"/>
    <w:rsid w:val="008C2828"/>
    <w:rsid w:val="008C338A"/>
    <w:rsid w:val="008C65BA"/>
    <w:rsid w:val="008D37B4"/>
    <w:rsid w:val="008E1D9A"/>
    <w:rsid w:val="008E5FCB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51181"/>
    <w:rsid w:val="009537B4"/>
    <w:rsid w:val="00983B01"/>
    <w:rsid w:val="00986FE4"/>
    <w:rsid w:val="009A1DF9"/>
    <w:rsid w:val="009C4848"/>
    <w:rsid w:val="009D0D1D"/>
    <w:rsid w:val="009D1E9B"/>
    <w:rsid w:val="009E2BC7"/>
    <w:rsid w:val="009E3479"/>
    <w:rsid w:val="009F3291"/>
    <w:rsid w:val="00A26644"/>
    <w:rsid w:val="00A27100"/>
    <w:rsid w:val="00A61E27"/>
    <w:rsid w:val="00A63030"/>
    <w:rsid w:val="00A66FF7"/>
    <w:rsid w:val="00A77173"/>
    <w:rsid w:val="00A918B7"/>
    <w:rsid w:val="00A924E8"/>
    <w:rsid w:val="00AB6D5E"/>
    <w:rsid w:val="00AE5EF3"/>
    <w:rsid w:val="00B0173F"/>
    <w:rsid w:val="00B036F4"/>
    <w:rsid w:val="00B07C81"/>
    <w:rsid w:val="00B265B3"/>
    <w:rsid w:val="00B26F95"/>
    <w:rsid w:val="00B30290"/>
    <w:rsid w:val="00B365E8"/>
    <w:rsid w:val="00B46FFE"/>
    <w:rsid w:val="00B60992"/>
    <w:rsid w:val="00B73870"/>
    <w:rsid w:val="00B76B76"/>
    <w:rsid w:val="00B84B8F"/>
    <w:rsid w:val="00BA06AE"/>
    <w:rsid w:val="00BB5811"/>
    <w:rsid w:val="00BC427C"/>
    <w:rsid w:val="00BC42D7"/>
    <w:rsid w:val="00BD24F9"/>
    <w:rsid w:val="00BD4E1E"/>
    <w:rsid w:val="00BF416C"/>
    <w:rsid w:val="00BF7744"/>
    <w:rsid w:val="00C06427"/>
    <w:rsid w:val="00C13A13"/>
    <w:rsid w:val="00C30C95"/>
    <w:rsid w:val="00C43B39"/>
    <w:rsid w:val="00C5760A"/>
    <w:rsid w:val="00C64780"/>
    <w:rsid w:val="00C652FE"/>
    <w:rsid w:val="00C66BDF"/>
    <w:rsid w:val="00C77B6F"/>
    <w:rsid w:val="00C836BA"/>
    <w:rsid w:val="00C83FC3"/>
    <w:rsid w:val="00C93E8C"/>
    <w:rsid w:val="00CB2354"/>
    <w:rsid w:val="00CB630C"/>
    <w:rsid w:val="00CC758E"/>
    <w:rsid w:val="00CD1C0E"/>
    <w:rsid w:val="00CD3060"/>
    <w:rsid w:val="00CD7986"/>
    <w:rsid w:val="00CE6348"/>
    <w:rsid w:val="00D03994"/>
    <w:rsid w:val="00D274F4"/>
    <w:rsid w:val="00D27B04"/>
    <w:rsid w:val="00D33F8F"/>
    <w:rsid w:val="00D429AC"/>
    <w:rsid w:val="00D44EB0"/>
    <w:rsid w:val="00D47E6C"/>
    <w:rsid w:val="00D624A0"/>
    <w:rsid w:val="00D76FE4"/>
    <w:rsid w:val="00D80C1F"/>
    <w:rsid w:val="00DD2B85"/>
    <w:rsid w:val="00DD6031"/>
    <w:rsid w:val="00DE4887"/>
    <w:rsid w:val="00DF1D92"/>
    <w:rsid w:val="00DF65FB"/>
    <w:rsid w:val="00E22F9D"/>
    <w:rsid w:val="00E31898"/>
    <w:rsid w:val="00E3445D"/>
    <w:rsid w:val="00E508BF"/>
    <w:rsid w:val="00E51805"/>
    <w:rsid w:val="00E73EB7"/>
    <w:rsid w:val="00E77E84"/>
    <w:rsid w:val="00E91DCE"/>
    <w:rsid w:val="00EA0317"/>
    <w:rsid w:val="00EA105E"/>
    <w:rsid w:val="00EB22B2"/>
    <w:rsid w:val="00EB32FB"/>
    <w:rsid w:val="00EB5718"/>
    <w:rsid w:val="00EC55B6"/>
    <w:rsid w:val="00ED546F"/>
    <w:rsid w:val="00ED7563"/>
    <w:rsid w:val="00EF302B"/>
    <w:rsid w:val="00EF3805"/>
    <w:rsid w:val="00F041BB"/>
    <w:rsid w:val="00F30C42"/>
    <w:rsid w:val="00F37D0A"/>
    <w:rsid w:val="00F460CF"/>
    <w:rsid w:val="00F63965"/>
    <w:rsid w:val="00F66060"/>
    <w:rsid w:val="00F66553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81732"/>
  <w15:chartTrackingRefBased/>
  <w15:docId w15:val="{06B9023C-0F89-44C6-9A92-E6658BED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Ch6">
    <w:name w:val="Основной текст (без абзаца) (Ch_6 Міністерства)"/>
    <w:basedOn w:val="a"/>
    <w:uiPriority w:val="99"/>
    <w:rsid w:val="00393FEB"/>
    <w:pPr>
      <w:tabs>
        <w:tab w:val="right" w:leader="underscore" w:pos="7710"/>
        <w:tab w:val="right" w:leader="underscore" w:pos="11514"/>
      </w:tabs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FontStyle12">
    <w:name w:val="Font Style12"/>
    <w:rsid w:val="001A6C4B"/>
    <w:rPr>
      <w:rFonts w:ascii="Times New Roman" w:hAnsi="Times New Roman" w:cs="Times New Roman"/>
      <w:sz w:val="26"/>
      <w:szCs w:val="26"/>
    </w:rPr>
  </w:style>
  <w:style w:type="character" w:customStyle="1" w:styleId="TimesNewRoman">
    <w:name w:val="Основний текст + Times New Roman"/>
    <w:rsid w:val="00377688"/>
    <w:rPr>
      <w:rFonts w:ascii="Times New Roman" w:hAnsi="Times New Roman" w:cs="Times New Roman"/>
      <w:spacing w:val="0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495C-AED2-4499-9558-3C408D3B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2024-06-11T13:21:00Z</cp:lastPrinted>
  <dcterms:created xsi:type="dcterms:W3CDTF">2025-03-06T13:18:00Z</dcterms:created>
  <dcterms:modified xsi:type="dcterms:W3CDTF">2025-03-06T13:18:00Z</dcterms:modified>
</cp:coreProperties>
</file>